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2997A" w14:textId="4C48DFBD" w:rsidR="006F304C" w:rsidRDefault="006F304C" w:rsidP="000E4FC9">
      <w:pPr>
        <w:tabs>
          <w:tab w:val="left" w:pos="540"/>
        </w:tabs>
        <w:spacing w:after="0" w:line="276" w:lineRule="auto"/>
        <w:ind w:right="-102"/>
        <w:jc w:val="center"/>
        <w:rPr>
          <w:rFonts w:eastAsia="Times New Roman" w:cs="Times New Roman"/>
          <w:bCs/>
          <w:color w:val="000000"/>
          <w:sz w:val="28"/>
          <w:szCs w:val="28"/>
        </w:rPr>
      </w:pPr>
      <w:r w:rsidRPr="00C53215">
        <w:rPr>
          <w:rFonts w:eastAsia="Times New Roman" w:cs="Times New Roman"/>
          <w:color w:val="000000"/>
          <w:sz w:val="28"/>
          <w:szCs w:val="28"/>
        </w:rPr>
        <w:t>Д</w:t>
      </w:r>
      <w:r w:rsidR="00C53215">
        <w:rPr>
          <w:rFonts w:eastAsia="Times New Roman" w:cs="Times New Roman"/>
          <w:color w:val="000000"/>
          <w:sz w:val="28"/>
          <w:szCs w:val="28"/>
        </w:rPr>
        <w:t>оговор поставки</w:t>
      </w:r>
      <w:r w:rsidRPr="00C53215">
        <w:rPr>
          <w:rFonts w:eastAsia="Times New Roman" w:cs="Times New Roman"/>
          <w:color w:val="000000"/>
          <w:sz w:val="28"/>
          <w:szCs w:val="28"/>
        </w:rPr>
        <w:t xml:space="preserve"> №</w:t>
      </w:r>
      <w:r w:rsidRPr="00C53215">
        <w:rPr>
          <w:rFonts w:eastAsia="Times New Roman" w:cs="Times New Roman"/>
          <w:bCs/>
          <w:color w:val="000000"/>
          <w:sz w:val="28"/>
          <w:szCs w:val="28"/>
        </w:rPr>
        <w:t xml:space="preserve"> </w:t>
      </w:r>
      <w:r w:rsidR="000C51A0" w:rsidRPr="00C53215">
        <w:rPr>
          <w:rFonts w:eastAsia="Times New Roman" w:cs="Times New Roman"/>
          <w:bCs/>
          <w:color w:val="000000"/>
          <w:sz w:val="28"/>
          <w:szCs w:val="28"/>
        </w:rPr>
        <w:t>_________</w:t>
      </w:r>
    </w:p>
    <w:p w14:paraId="22BC23D0" w14:textId="30CFE518" w:rsidR="00C53215" w:rsidRPr="00C53215" w:rsidRDefault="00C53215" w:rsidP="000E4FC9">
      <w:pPr>
        <w:tabs>
          <w:tab w:val="left" w:pos="540"/>
        </w:tabs>
        <w:spacing w:after="0" w:line="276" w:lineRule="auto"/>
        <w:ind w:right="-102"/>
        <w:jc w:val="center"/>
        <w:rPr>
          <w:rFonts w:eastAsia="Times New Roman" w:cs="Times New Roman"/>
          <w:bCs/>
          <w:color w:val="000000"/>
          <w:sz w:val="28"/>
          <w:szCs w:val="28"/>
        </w:rPr>
      </w:pPr>
      <w:r w:rsidRPr="00C53215">
        <w:rPr>
          <w:rFonts w:eastAsia="Times New Roman" w:cs="Times New Roman"/>
          <w:bCs/>
          <w:color w:val="000000"/>
          <w:sz w:val="28"/>
          <w:szCs w:val="28"/>
        </w:rPr>
        <w:t>передвижного лабораторного поста</w:t>
      </w:r>
    </w:p>
    <w:p w14:paraId="7EB68F4B" w14:textId="77777777" w:rsidR="006F304C" w:rsidRPr="002F06C6" w:rsidRDefault="006F304C" w:rsidP="000E4FC9">
      <w:pPr>
        <w:tabs>
          <w:tab w:val="left" w:pos="0"/>
          <w:tab w:val="left" w:pos="540"/>
        </w:tabs>
        <w:spacing w:after="0" w:line="276" w:lineRule="auto"/>
        <w:ind w:right="-102" w:firstLine="540"/>
        <w:rPr>
          <w:rFonts w:eastAsia="Times New Roman" w:cs="Times New Roman"/>
          <w:bCs/>
          <w:color w:val="000000"/>
          <w:spacing w:val="-2"/>
          <w:sz w:val="24"/>
          <w:szCs w:val="24"/>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F202F9" w:rsidRPr="002F06C6" w14:paraId="1710EB46" w14:textId="77777777" w:rsidTr="00EF311C">
        <w:tc>
          <w:tcPr>
            <w:tcW w:w="4786" w:type="dxa"/>
          </w:tcPr>
          <w:p w14:paraId="3CA4365E" w14:textId="77777777" w:rsidR="00F202F9" w:rsidRPr="002F06C6" w:rsidRDefault="00F202F9" w:rsidP="000E4FC9">
            <w:pPr>
              <w:tabs>
                <w:tab w:val="left" w:pos="0"/>
                <w:tab w:val="left" w:pos="540"/>
              </w:tabs>
              <w:spacing w:after="0" w:line="276" w:lineRule="auto"/>
              <w:ind w:right="-102"/>
              <w:jc w:val="left"/>
              <w:rPr>
                <w:rFonts w:eastAsia="Times New Roman" w:cs="Times New Roman"/>
                <w:b/>
                <w:bCs/>
                <w:color w:val="000000"/>
                <w:spacing w:val="-2"/>
                <w:sz w:val="24"/>
                <w:szCs w:val="24"/>
              </w:rPr>
            </w:pPr>
            <w:r w:rsidRPr="002F06C6">
              <w:rPr>
                <w:rFonts w:eastAsia="Times New Roman" w:cs="Times New Roman"/>
                <w:bCs/>
                <w:color w:val="000000"/>
                <w:spacing w:val="-2"/>
                <w:sz w:val="24"/>
                <w:szCs w:val="24"/>
              </w:rPr>
              <w:t>г. Москва</w:t>
            </w:r>
          </w:p>
        </w:tc>
        <w:tc>
          <w:tcPr>
            <w:tcW w:w="4786" w:type="dxa"/>
          </w:tcPr>
          <w:p w14:paraId="02C69363" w14:textId="77777777" w:rsidR="00F202F9" w:rsidRPr="002F06C6" w:rsidRDefault="00F202F9" w:rsidP="000E4FC9">
            <w:pPr>
              <w:tabs>
                <w:tab w:val="left" w:pos="0"/>
                <w:tab w:val="left" w:pos="540"/>
              </w:tabs>
              <w:spacing w:after="0" w:line="276" w:lineRule="auto"/>
              <w:ind w:right="-102"/>
              <w:jc w:val="right"/>
              <w:rPr>
                <w:rFonts w:eastAsia="Times New Roman" w:cs="Times New Roman"/>
                <w:b/>
                <w:bCs/>
                <w:color w:val="000000"/>
                <w:spacing w:val="-2"/>
                <w:sz w:val="24"/>
                <w:szCs w:val="24"/>
              </w:rPr>
            </w:pPr>
            <w:r w:rsidRPr="002F06C6">
              <w:rPr>
                <w:rFonts w:eastAsia="Times New Roman" w:cs="Times New Roman"/>
                <w:bCs/>
                <w:color w:val="000000"/>
                <w:spacing w:val="-2"/>
                <w:sz w:val="24"/>
                <w:szCs w:val="24"/>
              </w:rPr>
              <w:t>«___» _____________ 20__ год</w:t>
            </w:r>
          </w:p>
        </w:tc>
      </w:tr>
    </w:tbl>
    <w:p w14:paraId="7F1E99A5" w14:textId="77777777" w:rsidR="00731C1F" w:rsidRPr="002F06C6" w:rsidRDefault="00731C1F" w:rsidP="000E4FC9">
      <w:pPr>
        <w:tabs>
          <w:tab w:val="left" w:pos="0"/>
          <w:tab w:val="left" w:pos="540"/>
        </w:tabs>
        <w:spacing w:after="0" w:line="276" w:lineRule="auto"/>
        <w:ind w:right="-102"/>
        <w:rPr>
          <w:rFonts w:eastAsia="Times New Roman" w:cs="Times New Roman"/>
          <w:bCs/>
          <w:color w:val="000000"/>
          <w:spacing w:val="-2"/>
          <w:sz w:val="24"/>
          <w:szCs w:val="24"/>
        </w:rPr>
      </w:pPr>
    </w:p>
    <w:p w14:paraId="6EB51A55" w14:textId="77777777" w:rsidR="00976B1D" w:rsidRDefault="00976B1D" w:rsidP="00976B1D">
      <w:pPr>
        <w:widowControl w:val="0"/>
        <w:tabs>
          <w:tab w:val="right" w:pos="10915"/>
        </w:tabs>
        <w:spacing w:after="0" w:line="276" w:lineRule="auto"/>
        <w:ind w:firstLine="709"/>
        <w:rPr>
          <w:rFonts w:eastAsia="Times New Roman" w:cs="Times New Roman"/>
          <w:sz w:val="24"/>
          <w:szCs w:val="24"/>
          <w:lang w:bidi="ru-RU"/>
        </w:rPr>
      </w:pPr>
      <w:r>
        <w:rPr>
          <w:rFonts w:eastAsia="Times New Roman" w:cs="Times New Roman"/>
          <w:sz w:val="24"/>
          <w:szCs w:val="24"/>
          <w:lang w:bidi="ru-RU"/>
        </w:rPr>
        <w:t>Общество с ограниченной ответственностью «Автодор – Инжиниринг» (ООО «Автодор – Инжиниринг»), именуемое в дальнейшем «Покупатель»,</w:t>
      </w:r>
      <w:r>
        <w:rPr>
          <w:rFonts w:eastAsia="Times New Roman" w:cs="Times New Roman"/>
          <w:spacing w:val="52"/>
          <w:sz w:val="24"/>
          <w:szCs w:val="24"/>
          <w:lang w:bidi="ru-RU"/>
        </w:rPr>
        <w:t xml:space="preserve"> </w:t>
      </w:r>
      <w:r>
        <w:rPr>
          <w:rFonts w:eastAsia="Times New Roman" w:cs="Times New Roman"/>
          <w:sz w:val="24"/>
          <w:szCs w:val="24"/>
          <w:lang w:bidi="ru-RU"/>
        </w:rPr>
        <w:t>в</w:t>
      </w:r>
      <w:r>
        <w:rPr>
          <w:rFonts w:eastAsia="Times New Roman" w:cs="Times New Roman"/>
          <w:spacing w:val="9"/>
          <w:sz w:val="24"/>
          <w:szCs w:val="24"/>
          <w:lang w:bidi="ru-RU"/>
        </w:rPr>
        <w:t xml:space="preserve"> </w:t>
      </w:r>
      <w:r>
        <w:rPr>
          <w:rFonts w:eastAsia="Times New Roman" w:cs="Times New Roman"/>
          <w:sz w:val="24"/>
          <w:szCs w:val="24"/>
          <w:lang w:bidi="ru-RU"/>
        </w:rPr>
        <w:t>лице</w:t>
      </w:r>
      <w:r>
        <w:rPr>
          <w:rFonts w:eastAsia="Times New Roman" w:cs="Times New Roman"/>
          <w:sz w:val="24"/>
          <w:szCs w:val="24"/>
          <w:u w:val="single"/>
          <w:lang w:bidi="ru-RU"/>
        </w:rPr>
        <w:t xml:space="preserve"> </w:t>
      </w:r>
      <w:r>
        <w:rPr>
          <w:rFonts w:eastAsia="Times New Roman" w:cs="Times New Roman"/>
          <w:bCs/>
          <w:i/>
          <w:color w:val="808080"/>
          <w:sz w:val="24"/>
          <w:szCs w:val="24"/>
          <w:u w:val="single"/>
          <w:lang w:bidi="ru-RU"/>
        </w:rPr>
        <w:t>(должность, ФИО подписывающего договор лица)</w:t>
      </w:r>
      <w:r>
        <w:rPr>
          <w:rFonts w:eastAsia="Times New Roman" w:cs="Times New Roman"/>
          <w:sz w:val="24"/>
          <w:szCs w:val="24"/>
          <w:lang w:bidi="ru-RU"/>
        </w:rPr>
        <w:t>, действующего на</w:t>
      </w:r>
      <w:r>
        <w:rPr>
          <w:rFonts w:eastAsia="Times New Roman" w:cs="Times New Roman"/>
          <w:spacing w:val="-2"/>
          <w:sz w:val="24"/>
          <w:szCs w:val="24"/>
          <w:lang w:bidi="ru-RU"/>
        </w:rPr>
        <w:t xml:space="preserve"> </w:t>
      </w:r>
      <w:r>
        <w:rPr>
          <w:rFonts w:eastAsia="Times New Roman" w:cs="Times New Roman"/>
          <w:sz w:val="24"/>
          <w:szCs w:val="24"/>
          <w:lang w:bidi="ru-RU"/>
        </w:rPr>
        <w:t>основании</w:t>
      </w:r>
      <w:r>
        <w:rPr>
          <w:rFonts w:eastAsia="Times New Roman" w:cs="Times New Roman"/>
          <w:sz w:val="24"/>
          <w:szCs w:val="24"/>
          <w:u w:val="single"/>
          <w:lang w:bidi="ru-RU"/>
        </w:rPr>
        <w:t xml:space="preserve"> </w:t>
      </w:r>
      <w:r>
        <w:rPr>
          <w:rFonts w:eastAsia="Times New Roman" w:cs="Times New Roman"/>
          <w:bCs/>
          <w:i/>
          <w:color w:val="808080"/>
          <w:sz w:val="24"/>
          <w:szCs w:val="24"/>
          <w:u w:val="single"/>
          <w:lang w:bidi="ru-RU"/>
        </w:rPr>
        <w:t>(указать документ, содержащий полномочия)</w:t>
      </w:r>
      <w:r>
        <w:rPr>
          <w:rFonts w:eastAsia="Times New Roman" w:cs="Times New Roman"/>
          <w:sz w:val="24"/>
          <w:szCs w:val="24"/>
          <w:lang w:bidi="ru-RU"/>
        </w:rPr>
        <w:t>, с одной стороны,</w:t>
      </w:r>
      <w:r>
        <w:rPr>
          <w:rFonts w:eastAsia="Times New Roman" w:cs="Times New Roman"/>
          <w:spacing w:val="-2"/>
          <w:sz w:val="24"/>
          <w:szCs w:val="24"/>
          <w:lang w:bidi="ru-RU"/>
        </w:rPr>
        <w:t xml:space="preserve"> </w:t>
      </w:r>
      <w:r>
        <w:rPr>
          <w:rFonts w:eastAsia="Times New Roman" w:cs="Times New Roman"/>
          <w:sz w:val="24"/>
          <w:szCs w:val="24"/>
          <w:lang w:bidi="ru-RU"/>
        </w:rPr>
        <w:t>и</w:t>
      </w:r>
    </w:p>
    <w:p w14:paraId="34C0299D" w14:textId="26FCC2A3" w:rsidR="00976B1D" w:rsidRDefault="00976B1D" w:rsidP="00976B1D">
      <w:pPr>
        <w:widowControl w:val="0"/>
        <w:tabs>
          <w:tab w:val="right" w:pos="10915"/>
        </w:tabs>
        <w:spacing w:after="0" w:line="276" w:lineRule="auto"/>
        <w:ind w:firstLine="709"/>
        <w:rPr>
          <w:rFonts w:eastAsia="Times New Roman" w:cs="Times New Roman"/>
          <w:sz w:val="24"/>
          <w:szCs w:val="24"/>
          <w:lang w:bidi="ru-RU"/>
        </w:rPr>
      </w:pPr>
      <w:r w:rsidRPr="00D04210">
        <w:rPr>
          <w:rFonts w:eastAsia="Times New Roman" w:cs="Times New Roman"/>
          <w:bCs/>
          <w:color w:val="808080"/>
          <w:sz w:val="24"/>
          <w:szCs w:val="24"/>
          <w:lang w:bidi="ru-RU"/>
        </w:rPr>
        <w:t>(</w:t>
      </w:r>
      <w:r>
        <w:rPr>
          <w:rFonts w:eastAsia="Times New Roman" w:cs="Times New Roman"/>
          <w:bCs/>
          <w:i/>
          <w:color w:val="808080"/>
          <w:sz w:val="24"/>
          <w:szCs w:val="24"/>
          <w:u w:val="single" w:color="000000"/>
          <w:lang w:bidi="ru-RU"/>
        </w:rPr>
        <w:t>полное и сокращенное наименование контрагента</w:t>
      </w:r>
      <w:r w:rsidRPr="00D04210">
        <w:rPr>
          <w:rFonts w:eastAsia="Times New Roman" w:cs="Times New Roman"/>
          <w:bCs/>
          <w:color w:val="808080"/>
          <w:sz w:val="24"/>
          <w:szCs w:val="24"/>
          <w:lang w:bidi="ru-RU"/>
        </w:rPr>
        <w:t>)</w:t>
      </w:r>
      <w:r>
        <w:rPr>
          <w:rFonts w:eastAsia="Times New Roman" w:cs="Times New Roman"/>
          <w:sz w:val="24"/>
          <w:szCs w:val="24"/>
          <w:lang w:bidi="ru-RU"/>
        </w:rPr>
        <w:t xml:space="preserve">, именуемое в дальнейшем «Поставщик», в лице </w:t>
      </w:r>
      <w:r>
        <w:rPr>
          <w:rFonts w:eastAsia="Times New Roman" w:cs="Times New Roman"/>
          <w:bCs/>
          <w:i/>
          <w:color w:val="808080"/>
          <w:sz w:val="24"/>
          <w:szCs w:val="24"/>
          <w:u w:val="single" w:color="000000"/>
          <w:lang w:bidi="ru-RU"/>
        </w:rPr>
        <w:t>(должность, ФИО подписывающего договор лица)</w:t>
      </w:r>
      <w:r>
        <w:rPr>
          <w:rFonts w:eastAsia="Times New Roman" w:cs="Times New Roman"/>
          <w:sz w:val="24"/>
          <w:szCs w:val="24"/>
          <w:lang w:bidi="ru-RU"/>
        </w:rPr>
        <w:t>, действующего на основании</w:t>
      </w:r>
      <w:r w:rsidRPr="003D70E9">
        <w:rPr>
          <w:rFonts w:eastAsia="Times New Roman" w:cs="Times New Roman"/>
          <w:sz w:val="24"/>
          <w:szCs w:val="24"/>
          <w:lang w:bidi="ru-RU"/>
        </w:rPr>
        <w:t xml:space="preserve"> </w:t>
      </w:r>
      <w:r>
        <w:rPr>
          <w:rFonts w:eastAsia="Times New Roman" w:cs="Times New Roman"/>
          <w:bCs/>
          <w:i/>
          <w:color w:val="808080"/>
          <w:sz w:val="24"/>
          <w:szCs w:val="24"/>
          <w:u w:val="single"/>
          <w:lang w:bidi="ru-RU"/>
        </w:rPr>
        <w:t xml:space="preserve">(указать документ, содержащий полномочия), </w:t>
      </w:r>
      <w:r>
        <w:rPr>
          <w:rFonts w:eastAsia="Times New Roman" w:cs="Times New Roman"/>
          <w:sz w:val="24"/>
          <w:szCs w:val="24"/>
          <w:lang w:bidi="ru-RU"/>
        </w:rPr>
        <w:t xml:space="preserve">с другой стороны, совместно именуемые «Стороны», а по отдельности «Сторона», заключили между собой настоящий договор (далее – Договор) по результатам проведения </w:t>
      </w:r>
      <w:r>
        <w:rPr>
          <w:rFonts w:eastAsia="Times New Roman" w:cs="Times New Roman"/>
          <w:bCs/>
          <w:i/>
          <w:color w:val="808080"/>
          <w:sz w:val="24"/>
          <w:szCs w:val="24"/>
          <w:u w:val="single" w:color="000000"/>
          <w:lang w:bidi="ru-RU"/>
        </w:rPr>
        <w:t>(указать документ, подтверждающий проведение закупочных процедур)</w:t>
      </w:r>
      <w:r w:rsidR="003D70E9">
        <w:rPr>
          <w:rFonts w:eastAsia="Times New Roman" w:cs="Times New Roman"/>
          <w:sz w:val="24"/>
          <w:szCs w:val="24"/>
          <w:lang w:bidi="ru-RU"/>
        </w:rPr>
        <w:t xml:space="preserve">, </w:t>
      </w:r>
      <w:r>
        <w:rPr>
          <w:rFonts w:eastAsia="Times New Roman" w:cs="Times New Roman"/>
          <w:sz w:val="24"/>
          <w:szCs w:val="24"/>
          <w:lang w:bidi="ru-RU"/>
        </w:rPr>
        <w:t>о нижеследующем:</w:t>
      </w:r>
    </w:p>
    <w:p w14:paraId="199FE1CC" w14:textId="4E495F51" w:rsidR="006F304C" w:rsidRPr="00034B4F" w:rsidRDefault="006F304C" w:rsidP="00034B4F">
      <w:pPr>
        <w:pStyle w:val="1"/>
      </w:pPr>
      <w:r w:rsidRPr="00034B4F">
        <w:t>ПРЕДМЕТ ДОГОВОРА</w:t>
      </w:r>
    </w:p>
    <w:p w14:paraId="76C68F9B" w14:textId="712E01B6" w:rsidR="00084ABC" w:rsidRDefault="00084ABC" w:rsidP="00BA7074">
      <w:pPr>
        <w:pStyle w:val="a0"/>
      </w:pPr>
      <w:r w:rsidRPr="00084ABC">
        <w:t xml:space="preserve">Поставщик обязуется передать в собственность Покупателю передвижной лабораторный </w:t>
      </w:r>
      <w:r w:rsidRPr="00BA7074">
        <w:t>пост</w:t>
      </w:r>
      <w:r w:rsidRPr="00084ABC">
        <w:t xml:space="preserve"> (далее – «Товар» или «ПЛП») в соответствии с </w:t>
      </w:r>
      <w:r w:rsidR="00FE09D8">
        <w:t>Техническим заданием</w:t>
      </w:r>
      <w:r w:rsidRPr="00084ABC">
        <w:t xml:space="preserve"> (Приложение № </w:t>
      </w:r>
      <w:r w:rsidR="00FE09D8">
        <w:t>1</w:t>
      </w:r>
      <w:r w:rsidRPr="00084ABC">
        <w:t xml:space="preserve"> к Договору), </w:t>
      </w:r>
      <w:r w:rsidR="003A5B09">
        <w:t xml:space="preserve">Требованиями к поставке Товара (Приложение № 2 к Договору) и Требованиями к пуско-наладке ПЛП (Приложение № 3 к Договору), </w:t>
      </w:r>
      <w:r w:rsidRPr="00084ABC">
        <w:t>а Покупатель обязуется принять и оплатить поставленный Товар.</w:t>
      </w:r>
    </w:p>
    <w:p w14:paraId="3964EF86" w14:textId="28569F48" w:rsidR="00FE09D8" w:rsidRDefault="00FE09D8" w:rsidP="00FE09D8">
      <w:pPr>
        <w:pStyle w:val="a0"/>
      </w:pPr>
      <w:r w:rsidRPr="00FB292E">
        <w:t>Наименование, описание, комплектация, количество Товара</w:t>
      </w:r>
      <w:r w:rsidR="00C40BBD">
        <w:t>,</w:t>
      </w:r>
      <w:r w:rsidRPr="00FB292E">
        <w:t xml:space="preserve"> срок предоставления гарантии качества Товара определяются Сторонами в </w:t>
      </w:r>
      <w:r>
        <w:t>Техническом задании</w:t>
      </w:r>
      <w:r w:rsidRPr="00FB292E">
        <w:t>, являющейся неотъемлемой частью Договора. Товар должен быть новый, не бывший в употреблении.</w:t>
      </w:r>
    </w:p>
    <w:p w14:paraId="09F084FC" w14:textId="688A1731" w:rsidR="00C40BBD" w:rsidRDefault="00C40BBD" w:rsidP="00C40BBD">
      <w:pPr>
        <w:pStyle w:val="a0"/>
        <w:numPr>
          <w:ilvl w:val="0"/>
          <w:numId w:val="0"/>
        </w:numPr>
        <w:ind w:firstLine="567"/>
        <w:rPr>
          <w:bCs/>
          <w:color w:val="000000"/>
        </w:rPr>
      </w:pPr>
      <w:r>
        <w:rPr>
          <w:bCs/>
          <w:color w:val="000000"/>
        </w:rPr>
        <w:t>А</w:t>
      </w:r>
      <w:r w:rsidRPr="00C40BBD">
        <w:rPr>
          <w:bCs/>
          <w:color w:val="000000"/>
        </w:rPr>
        <w:t>дрес поставки Товара</w:t>
      </w:r>
      <w:r>
        <w:rPr>
          <w:bCs/>
          <w:color w:val="000000"/>
        </w:rPr>
        <w:t xml:space="preserve"> и</w:t>
      </w:r>
      <w:r w:rsidRPr="00C40BBD">
        <w:rPr>
          <w:bCs/>
          <w:color w:val="000000"/>
        </w:rPr>
        <w:t xml:space="preserve"> отгрузочные реквизиты определяются Сторонами в </w:t>
      </w:r>
      <w:r>
        <w:rPr>
          <w:bCs/>
          <w:color w:val="000000"/>
        </w:rPr>
        <w:t xml:space="preserve">Требованиях к поставке Товара (Приложение № </w:t>
      </w:r>
      <w:r w:rsidR="00D83E42">
        <w:rPr>
          <w:bCs/>
          <w:color w:val="000000"/>
        </w:rPr>
        <w:t>2 к Договору,</w:t>
      </w:r>
      <w:r w:rsidRPr="00C40BBD">
        <w:rPr>
          <w:bCs/>
          <w:color w:val="000000"/>
        </w:rPr>
        <w:t xml:space="preserve"> являющейся </w:t>
      </w:r>
      <w:r w:rsidR="00D83E42">
        <w:rPr>
          <w:bCs/>
          <w:color w:val="000000"/>
        </w:rPr>
        <w:t xml:space="preserve">его </w:t>
      </w:r>
      <w:r w:rsidRPr="00C40BBD">
        <w:rPr>
          <w:bCs/>
          <w:color w:val="000000"/>
        </w:rPr>
        <w:t>неотъемлемой частью</w:t>
      </w:r>
      <w:r w:rsidR="00D83E42">
        <w:rPr>
          <w:bCs/>
          <w:color w:val="000000"/>
        </w:rPr>
        <w:t>)</w:t>
      </w:r>
      <w:r w:rsidRPr="00C40BBD">
        <w:rPr>
          <w:bCs/>
          <w:color w:val="000000"/>
        </w:rPr>
        <w:t>.</w:t>
      </w:r>
    </w:p>
    <w:p w14:paraId="17C4C64D" w14:textId="46D92366" w:rsidR="00FB292E" w:rsidRPr="00990F01" w:rsidRDefault="00D520AD" w:rsidP="00BA7074">
      <w:pPr>
        <w:pStyle w:val="a0"/>
        <w:rPr>
          <w:bCs/>
          <w:color w:val="000000"/>
        </w:rPr>
      </w:pPr>
      <w:r w:rsidRPr="00990F01">
        <w:rPr>
          <w:bCs/>
          <w:color w:val="000000"/>
        </w:rPr>
        <w:t>Поставщик</w:t>
      </w:r>
      <w:r w:rsidR="00B606AC" w:rsidRPr="00990F01">
        <w:rPr>
          <w:bCs/>
          <w:color w:val="000000"/>
        </w:rPr>
        <w:t xml:space="preserve"> обязуется </w:t>
      </w:r>
      <w:r w:rsidR="00335C42" w:rsidRPr="00990F01">
        <w:rPr>
          <w:bCs/>
          <w:color w:val="000000"/>
        </w:rPr>
        <w:t>выполн</w:t>
      </w:r>
      <w:r w:rsidR="00B606AC" w:rsidRPr="00990F01">
        <w:rPr>
          <w:bCs/>
          <w:color w:val="000000"/>
        </w:rPr>
        <w:t>ить</w:t>
      </w:r>
      <w:r w:rsidR="00335C42" w:rsidRPr="00990F01">
        <w:rPr>
          <w:bCs/>
          <w:color w:val="000000"/>
        </w:rPr>
        <w:t xml:space="preserve"> пуско-наладочны</w:t>
      </w:r>
      <w:r w:rsidR="00B606AC" w:rsidRPr="00990F01">
        <w:rPr>
          <w:bCs/>
          <w:color w:val="000000"/>
        </w:rPr>
        <w:t>е</w:t>
      </w:r>
      <w:r w:rsidR="00335C42" w:rsidRPr="00990F01">
        <w:rPr>
          <w:bCs/>
          <w:color w:val="000000"/>
        </w:rPr>
        <w:t xml:space="preserve"> работ</w:t>
      </w:r>
      <w:r w:rsidR="00B606AC" w:rsidRPr="00990F01">
        <w:rPr>
          <w:bCs/>
          <w:color w:val="000000"/>
        </w:rPr>
        <w:t>ы</w:t>
      </w:r>
      <w:r w:rsidR="00055441">
        <w:rPr>
          <w:bCs/>
          <w:color w:val="000000"/>
        </w:rPr>
        <w:t xml:space="preserve"> собственным</w:t>
      </w:r>
      <w:r w:rsidR="00A87E3A">
        <w:rPr>
          <w:bCs/>
          <w:color w:val="000000"/>
        </w:rPr>
        <w:t xml:space="preserve"> </w:t>
      </w:r>
      <w:r w:rsidR="00377B08">
        <w:rPr>
          <w:bCs/>
          <w:color w:val="000000"/>
        </w:rPr>
        <w:t xml:space="preserve">иждивением </w:t>
      </w:r>
      <w:r w:rsidR="003A5B09">
        <w:rPr>
          <w:bCs/>
          <w:color w:val="000000"/>
        </w:rPr>
        <w:t xml:space="preserve">(собственными силами) </w:t>
      </w:r>
      <w:r w:rsidR="00377B08" w:rsidRPr="00990F01">
        <w:rPr>
          <w:bCs/>
          <w:color w:val="000000"/>
        </w:rPr>
        <w:t>в</w:t>
      </w:r>
      <w:r w:rsidR="00382ACF" w:rsidRPr="00990F01">
        <w:rPr>
          <w:bCs/>
          <w:color w:val="000000"/>
        </w:rPr>
        <w:t xml:space="preserve"> соответствии с </w:t>
      </w:r>
      <w:r w:rsidR="00FE09D8">
        <w:rPr>
          <w:bCs/>
          <w:color w:val="000000"/>
        </w:rPr>
        <w:t xml:space="preserve">Приложением № </w:t>
      </w:r>
      <w:r w:rsidR="00D83E42">
        <w:rPr>
          <w:bCs/>
          <w:color w:val="000000"/>
        </w:rPr>
        <w:t>3</w:t>
      </w:r>
      <w:r w:rsidR="00FE09D8">
        <w:rPr>
          <w:bCs/>
          <w:color w:val="000000"/>
        </w:rPr>
        <w:t xml:space="preserve"> к Договору</w:t>
      </w:r>
      <w:r w:rsidR="00F4317B" w:rsidRPr="00990F01">
        <w:rPr>
          <w:bCs/>
          <w:color w:val="000000"/>
        </w:rPr>
        <w:t>.</w:t>
      </w:r>
    </w:p>
    <w:p w14:paraId="30CAF61B" w14:textId="599EE248" w:rsidR="00D04210" w:rsidRDefault="00382ACF" w:rsidP="00BA7074">
      <w:pPr>
        <w:pStyle w:val="-"/>
      </w:pPr>
      <w:r w:rsidRPr="00FB292E">
        <w:t>Покупатель обязуется при</w:t>
      </w:r>
      <w:r w:rsidR="000C7A65" w:rsidRPr="00FB292E">
        <w:t>н</w:t>
      </w:r>
      <w:r w:rsidR="00F4317B" w:rsidRPr="00FB292E">
        <w:t>я</w:t>
      </w:r>
      <w:r w:rsidR="000C7A65" w:rsidRPr="00FB292E">
        <w:t>ть и опла</w:t>
      </w:r>
      <w:r w:rsidR="00F4317B" w:rsidRPr="00FB292E">
        <w:t>ти</w:t>
      </w:r>
      <w:r w:rsidR="000C7A65" w:rsidRPr="00FB292E">
        <w:t xml:space="preserve">ть </w:t>
      </w:r>
      <w:r w:rsidR="00F4317B" w:rsidRPr="00FB292E">
        <w:t>оборудование, а также выполненные пуско-наладочные работы в соо</w:t>
      </w:r>
      <w:r w:rsidR="00FE09D8">
        <w:t>тветствии с условиями Договора.</w:t>
      </w:r>
    </w:p>
    <w:p w14:paraId="1CA01A56" w14:textId="2C3037D4" w:rsidR="000160AF" w:rsidRPr="000160AF" w:rsidRDefault="000160AF" w:rsidP="000160AF">
      <w:pPr>
        <w:pStyle w:val="a0"/>
      </w:pPr>
      <w:r w:rsidRPr="000160AF">
        <w:rPr>
          <w:bCs/>
          <w:color w:val="000000"/>
        </w:rPr>
        <w:t>Поставка ПЛП, включая выполнение</w:t>
      </w:r>
      <w:r w:rsidR="00D83E42">
        <w:rPr>
          <w:bCs/>
          <w:color w:val="000000"/>
        </w:rPr>
        <w:t>:</w:t>
      </w:r>
      <w:r w:rsidRPr="000160AF">
        <w:rPr>
          <w:bCs/>
          <w:color w:val="000000"/>
        </w:rPr>
        <w:t xml:space="preserve"> монтажных, пуско-наладочных работ ПЛП и проведение инструктажа</w:t>
      </w:r>
      <w:r w:rsidR="00D83E42">
        <w:rPr>
          <w:bCs/>
          <w:color w:val="000000"/>
        </w:rPr>
        <w:t xml:space="preserve"> -</w:t>
      </w:r>
      <w:r w:rsidRPr="000160AF">
        <w:rPr>
          <w:bCs/>
          <w:color w:val="000000"/>
        </w:rPr>
        <w:t xml:space="preserve"> осуществляется </w:t>
      </w:r>
      <w:r w:rsidR="00C40BBD">
        <w:rPr>
          <w:bCs/>
          <w:color w:val="000000"/>
        </w:rPr>
        <w:t xml:space="preserve">Поставщиком </w:t>
      </w:r>
      <w:r w:rsidRPr="000160AF">
        <w:rPr>
          <w:bCs/>
          <w:color w:val="000000"/>
        </w:rPr>
        <w:t>в срок до 20.03.2023, с правом досрочной поставки.</w:t>
      </w:r>
    </w:p>
    <w:p w14:paraId="089E4E0F" w14:textId="62423BD2" w:rsidR="00F4317B" w:rsidRDefault="00F4317B" w:rsidP="00BA7074">
      <w:pPr>
        <w:pStyle w:val="a0"/>
      </w:pPr>
      <w:r w:rsidRPr="00FB292E">
        <w:t>Существенным</w:t>
      </w:r>
      <w:r w:rsidR="00034B4F">
        <w:t>и</w:t>
      </w:r>
      <w:r w:rsidRPr="00FB292E">
        <w:t xml:space="preserve"> услови</w:t>
      </w:r>
      <w:r w:rsidR="00034B4F">
        <w:t>я</w:t>
      </w:r>
      <w:r w:rsidRPr="00FB292E">
        <w:t>м</w:t>
      </w:r>
      <w:r w:rsidR="00034B4F">
        <w:t>и</w:t>
      </w:r>
      <w:r w:rsidRPr="00FB292E">
        <w:t xml:space="preserve"> настоящего Договора явля</w:t>
      </w:r>
      <w:r w:rsidR="00034B4F">
        <w:t>ю</w:t>
      </w:r>
      <w:r w:rsidRPr="00FB292E">
        <w:t>тся</w:t>
      </w:r>
      <w:r w:rsidR="00D04210">
        <w:t>: срок поставки Товара и</w:t>
      </w:r>
      <w:r w:rsidRPr="00FB292E">
        <w:t xml:space="preserve"> </w:t>
      </w:r>
      <w:r w:rsidR="00D04210">
        <w:t>выполнение</w:t>
      </w:r>
      <w:r w:rsidR="00335C42" w:rsidRPr="00FB292E">
        <w:t xml:space="preserve"> пуско-наладочных работ</w:t>
      </w:r>
      <w:r w:rsidR="00DD1703">
        <w:t xml:space="preserve">, включая </w:t>
      </w:r>
      <w:r w:rsidR="00DD1703" w:rsidRPr="00DD1703">
        <w:t>проверк</w:t>
      </w:r>
      <w:r w:rsidR="00DD1703">
        <w:t>у</w:t>
      </w:r>
      <w:r w:rsidR="00DD1703" w:rsidRPr="00DD1703">
        <w:t xml:space="preserve"> при передаче Товара Покупателю функциональности (работоспособности) оборудования, установленного на ПЛП</w:t>
      </w:r>
      <w:r w:rsidR="00D04210">
        <w:t xml:space="preserve"> (согласно </w:t>
      </w:r>
      <w:r w:rsidR="00FE09D8">
        <w:t>Техническому заданию</w:t>
      </w:r>
      <w:r w:rsidR="00D04210">
        <w:t>)</w:t>
      </w:r>
      <w:r w:rsidR="00DD1703" w:rsidRPr="00DD1703">
        <w:t xml:space="preserve"> </w:t>
      </w:r>
      <w:r w:rsidR="00034B4F">
        <w:t>–</w:t>
      </w:r>
      <w:r w:rsidR="00DD1703" w:rsidRPr="00DD1703">
        <w:t xml:space="preserve"> силами Поставщика, без чего невозможн</w:t>
      </w:r>
      <w:r w:rsidR="0061792A">
        <w:t>о осуществить</w:t>
      </w:r>
      <w:r w:rsidR="00DD1703" w:rsidRPr="00DD1703">
        <w:t xml:space="preserve"> приемк</w:t>
      </w:r>
      <w:r w:rsidR="0061792A">
        <w:t>у</w:t>
      </w:r>
      <w:r w:rsidR="00DD1703" w:rsidRPr="00DD1703">
        <w:t xml:space="preserve"> Товара по качеству</w:t>
      </w:r>
      <w:r w:rsidR="0061792A" w:rsidRPr="0061792A">
        <w:t xml:space="preserve"> и приемку поставленного Товара в целом.</w:t>
      </w:r>
    </w:p>
    <w:p w14:paraId="5E8B0342" w14:textId="596C2D62" w:rsidR="00951AA6" w:rsidRDefault="00951AA6" w:rsidP="00BA7074">
      <w:pPr>
        <w:pStyle w:val="-"/>
      </w:pPr>
      <w:r>
        <w:t>При этом Покупатель</w:t>
      </w:r>
      <w:r w:rsidRPr="00951AA6">
        <w:t xml:space="preserve"> вправе отказаться от приемки Товара, в отношении которого </w:t>
      </w:r>
      <w:r>
        <w:t>Поставщиком</w:t>
      </w:r>
      <w:r w:rsidRPr="00951AA6">
        <w:t xml:space="preserve"> не проведены монтажные и пуско-наладочные работы, либо результат таких </w:t>
      </w:r>
      <w:r>
        <w:t>р</w:t>
      </w:r>
      <w:r w:rsidRPr="00951AA6">
        <w:t xml:space="preserve">абот отрицателен (Товар не функционирует в соответствии с его назначением). Такой отказ будет являться обоснованным и достаточным основанием для возврата Товара </w:t>
      </w:r>
      <w:r>
        <w:t>Поставщику</w:t>
      </w:r>
      <w:r w:rsidRPr="00951AA6">
        <w:t xml:space="preserve"> как некачественного</w:t>
      </w:r>
      <w:r>
        <w:t xml:space="preserve"> и досрочного расторжения Договора по инициативе Покупателя</w:t>
      </w:r>
      <w:r w:rsidRPr="00951AA6">
        <w:t>.</w:t>
      </w:r>
    </w:p>
    <w:p w14:paraId="2767B678" w14:textId="5C694927" w:rsidR="006F304C" w:rsidRDefault="006F304C" w:rsidP="00034B4F">
      <w:pPr>
        <w:pStyle w:val="1"/>
      </w:pPr>
      <w:r w:rsidRPr="00990F01">
        <w:lastRenderedPageBreak/>
        <w:t>КАЧЕСТВО ТОВАРА. ТАРА И УПАКОВКА</w:t>
      </w:r>
    </w:p>
    <w:p w14:paraId="7A796660" w14:textId="30D5FDE0" w:rsidR="009C0BA3" w:rsidRPr="009C0BA3" w:rsidRDefault="009C0BA3" w:rsidP="009C0BA3">
      <w:pPr>
        <w:pStyle w:val="a0"/>
        <w:rPr>
          <w:bCs/>
          <w:color w:val="000000"/>
        </w:rPr>
      </w:pPr>
      <w:r w:rsidRPr="009C0BA3">
        <w:rPr>
          <w:color w:val="000000"/>
          <w:lang w:val="sq-AL" w:eastAsia="en-US"/>
        </w:rPr>
        <w:t xml:space="preserve">Качество </w:t>
      </w:r>
      <w:r w:rsidRPr="009C0BA3">
        <w:rPr>
          <w:color w:val="000000"/>
          <w:lang w:eastAsia="en-US"/>
        </w:rPr>
        <w:t xml:space="preserve">Товара </w:t>
      </w:r>
      <w:r w:rsidRPr="009C0BA3">
        <w:rPr>
          <w:color w:val="000000"/>
          <w:lang w:val="sq-AL" w:eastAsia="en-US"/>
        </w:rPr>
        <w:t xml:space="preserve">должно соответствовать государственным и отраслевым стандартам, техническим условиям, иным действующим на момент поставки нормативным документам. Качество </w:t>
      </w:r>
      <w:r w:rsidRPr="009C0BA3">
        <w:rPr>
          <w:color w:val="000000"/>
          <w:lang w:eastAsia="en-US"/>
        </w:rPr>
        <w:t>Товара</w:t>
      </w:r>
      <w:r w:rsidRPr="009C0BA3">
        <w:rPr>
          <w:color w:val="000000"/>
          <w:lang w:val="sq-AL" w:eastAsia="en-US"/>
        </w:rPr>
        <w:t xml:space="preserve"> подтверждается сертификатами соответствия установленного образца, выданного компетентными организациями, аккредитованными на данный вид деятельности, на каждую </w:t>
      </w:r>
      <w:r w:rsidRPr="009C0BA3">
        <w:rPr>
          <w:color w:val="000000"/>
          <w:lang w:eastAsia="en-US"/>
        </w:rPr>
        <w:t>единицу</w:t>
      </w:r>
      <w:r w:rsidRPr="009C0BA3">
        <w:rPr>
          <w:color w:val="000000"/>
          <w:lang w:val="sq-AL" w:eastAsia="en-US"/>
        </w:rPr>
        <w:t xml:space="preserve"> </w:t>
      </w:r>
      <w:r w:rsidRPr="009C0BA3">
        <w:rPr>
          <w:color w:val="000000"/>
          <w:lang w:eastAsia="en-US"/>
        </w:rPr>
        <w:t>поставляемого Товара</w:t>
      </w:r>
      <w:r w:rsidRPr="009C0BA3">
        <w:rPr>
          <w:color w:val="000000"/>
          <w:lang w:val="sq-AL" w:eastAsia="en-US"/>
        </w:rPr>
        <w:t>, которые предоставляются при поставке</w:t>
      </w:r>
      <w:r w:rsidRPr="009C0BA3">
        <w:rPr>
          <w:color w:val="000000"/>
          <w:lang w:eastAsia="en-US"/>
        </w:rPr>
        <w:t xml:space="preserve"> Товара</w:t>
      </w:r>
      <w:r w:rsidRPr="009C0BA3">
        <w:rPr>
          <w:color w:val="000000"/>
          <w:lang w:val="sq-AL" w:eastAsia="en-US"/>
        </w:rPr>
        <w:t xml:space="preserve"> и копии которых остаются у Покупателя</w:t>
      </w:r>
      <w:r w:rsidRPr="009C0BA3">
        <w:rPr>
          <w:color w:val="000000"/>
          <w:lang w:eastAsia="en-US"/>
        </w:rPr>
        <w:t>, если наличие таких сертификатов соответствия является обязательным для данного вида Товара в соответствии с законодательством РФ</w:t>
      </w:r>
      <w:r w:rsidRPr="009C0BA3">
        <w:rPr>
          <w:color w:val="000000"/>
          <w:lang w:val="sq-AL" w:eastAsia="en-US"/>
        </w:rPr>
        <w:t xml:space="preserve"> Срок действия сертификата на </w:t>
      </w:r>
      <w:r w:rsidRPr="009C0BA3">
        <w:rPr>
          <w:color w:val="000000"/>
          <w:lang w:eastAsia="en-US"/>
        </w:rPr>
        <w:t xml:space="preserve">поставляемый Товар </w:t>
      </w:r>
      <w:r w:rsidRPr="009C0BA3">
        <w:rPr>
          <w:color w:val="000000"/>
          <w:lang w:val="sq-AL" w:eastAsia="en-US"/>
        </w:rPr>
        <w:t xml:space="preserve">не должен быть менее </w:t>
      </w:r>
      <w:r w:rsidRPr="009C0BA3">
        <w:rPr>
          <w:color w:val="000000"/>
          <w:lang w:eastAsia="en-US"/>
        </w:rPr>
        <w:t xml:space="preserve">гарантийного </w:t>
      </w:r>
      <w:r w:rsidRPr="009C0BA3">
        <w:rPr>
          <w:color w:val="000000"/>
          <w:lang w:val="sq-AL" w:eastAsia="en-US"/>
        </w:rPr>
        <w:t xml:space="preserve">срока </w:t>
      </w:r>
      <w:r w:rsidRPr="009C0BA3">
        <w:rPr>
          <w:color w:val="000000"/>
          <w:lang w:eastAsia="en-US"/>
        </w:rPr>
        <w:t>поставляемого Товара</w:t>
      </w:r>
      <w:r w:rsidRPr="009C0BA3">
        <w:rPr>
          <w:color w:val="000000"/>
          <w:lang w:val="sq-AL" w:eastAsia="en-US"/>
        </w:rPr>
        <w:t>. По запросу Покупателя Поставщик в пятидневный срок предоставляет на</w:t>
      </w:r>
      <w:r w:rsidRPr="009C0BA3">
        <w:rPr>
          <w:color w:val="000000"/>
          <w:lang w:eastAsia="en-US"/>
        </w:rPr>
        <w:t xml:space="preserve"> Товар</w:t>
      </w:r>
      <w:r w:rsidRPr="009C0BA3">
        <w:rPr>
          <w:color w:val="000000"/>
          <w:lang w:val="sq-AL" w:eastAsia="en-US"/>
        </w:rPr>
        <w:t xml:space="preserve"> паспорт предприятия-изготовителя, подтверждающий происхождение</w:t>
      </w:r>
      <w:r w:rsidRPr="009C0BA3">
        <w:rPr>
          <w:color w:val="000000"/>
          <w:lang w:eastAsia="en-US"/>
        </w:rPr>
        <w:t xml:space="preserve"> Товара или его частей</w:t>
      </w:r>
      <w:r w:rsidRPr="009C0BA3">
        <w:rPr>
          <w:color w:val="000000"/>
          <w:lang w:val="sq-AL" w:eastAsia="en-US"/>
        </w:rPr>
        <w:t>.</w:t>
      </w:r>
    </w:p>
    <w:p w14:paraId="1FDCBD7C" w14:textId="6D055B76" w:rsidR="009C0BA3" w:rsidRPr="002F59D8" w:rsidRDefault="009C0BA3" w:rsidP="002F59D8">
      <w:pPr>
        <w:pStyle w:val="a0"/>
        <w:rPr>
          <w:bCs/>
          <w:color w:val="000000"/>
        </w:rPr>
      </w:pPr>
      <w:r w:rsidRPr="009C0BA3">
        <w:rPr>
          <w:color w:val="000000"/>
          <w:lang w:val="sq-AL" w:eastAsia="en-US"/>
        </w:rPr>
        <w:t xml:space="preserve">Покупатель вправе отказаться от приемки Товара, </w:t>
      </w:r>
      <w:r w:rsidRPr="009C0BA3">
        <w:rPr>
          <w:color w:val="000000"/>
          <w:lang w:eastAsia="en-US"/>
        </w:rPr>
        <w:t>если результат проверки функциональности (работоспособности) оборудования, установленного на ПЛП, является неудовлетворительным (</w:t>
      </w:r>
      <w:r w:rsidRPr="009C0BA3">
        <w:rPr>
          <w:color w:val="000000"/>
          <w:lang w:val="sq-AL" w:eastAsia="en-US"/>
        </w:rPr>
        <w:t>отрицател</w:t>
      </w:r>
      <w:r w:rsidRPr="009C0BA3">
        <w:rPr>
          <w:color w:val="000000"/>
          <w:lang w:eastAsia="en-US"/>
        </w:rPr>
        <w:t xml:space="preserve">ьным): в том числе </w:t>
      </w:r>
      <w:r w:rsidRPr="009C0BA3">
        <w:rPr>
          <w:color w:val="000000"/>
          <w:lang w:val="sq-AL" w:eastAsia="en-US"/>
        </w:rPr>
        <w:t>Товар не функционирует в соответствии с его назначением). Такой отказ будет являться обоснованным и достаточным основанием для возврата Товара Поставщику как некачественного</w:t>
      </w:r>
      <w:r w:rsidRPr="009C0BA3">
        <w:rPr>
          <w:color w:val="000000"/>
          <w:lang w:eastAsia="en-US"/>
        </w:rPr>
        <w:t xml:space="preserve">, а также основанием для отказа в подписания </w:t>
      </w:r>
      <w:r w:rsidR="002F59D8">
        <w:rPr>
          <w:color w:val="000000"/>
          <w:lang w:eastAsia="en-US"/>
        </w:rPr>
        <w:t xml:space="preserve">акта </w:t>
      </w:r>
      <w:r w:rsidR="002F59D8" w:rsidRPr="002F59D8">
        <w:rPr>
          <w:color w:val="000000"/>
          <w:lang w:eastAsia="en-US"/>
        </w:rPr>
        <w:t>сдачи-приемки пуско-наладочных работ</w:t>
      </w:r>
      <w:r w:rsidR="002F59D8">
        <w:rPr>
          <w:color w:val="000000"/>
          <w:lang w:eastAsia="en-US"/>
        </w:rPr>
        <w:t xml:space="preserve"> </w:t>
      </w:r>
      <w:r w:rsidRPr="002F59D8">
        <w:rPr>
          <w:color w:val="000000"/>
          <w:lang w:val="sq-AL" w:eastAsia="en-US"/>
        </w:rPr>
        <w:t xml:space="preserve">по форме, установленной Приложением № </w:t>
      </w:r>
      <w:r w:rsidR="00D83E42">
        <w:rPr>
          <w:color w:val="000000"/>
          <w:lang w:eastAsia="en-US"/>
        </w:rPr>
        <w:t>4</w:t>
      </w:r>
      <w:r w:rsidRPr="002F59D8">
        <w:rPr>
          <w:color w:val="000000"/>
          <w:lang w:val="sq-AL" w:eastAsia="en-US"/>
        </w:rPr>
        <w:t xml:space="preserve"> к Договору</w:t>
      </w:r>
      <w:r w:rsidR="00F64627" w:rsidRPr="002F59D8">
        <w:rPr>
          <w:color w:val="000000"/>
          <w:lang w:eastAsia="en-US"/>
        </w:rPr>
        <w:t>.</w:t>
      </w:r>
    </w:p>
    <w:p w14:paraId="0F7983DC" w14:textId="4B1E6C33" w:rsidR="006F304C" w:rsidRPr="002F06C6" w:rsidRDefault="006F304C" w:rsidP="00BA7074">
      <w:pPr>
        <w:pStyle w:val="1"/>
        <w:rPr>
          <w:rFonts w:eastAsia="Times New Roman"/>
          <w:lang w:val="sq-AL" w:eastAsia="en-US"/>
        </w:rPr>
      </w:pPr>
      <w:r w:rsidRPr="002F06C6">
        <w:rPr>
          <w:rFonts w:eastAsia="Times New Roman"/>
          <w:lang w:val="sq-AL" w:eastAsia="en-US"/>
        </w:rPr>
        <w:t xml:space="preserve">ГАРАНТИЙНОЕ ОБСЛУЖИВАНИЕ </w:t>
      </w:r>
      <w:r w:rsidRPr="002F06C6">
        <w:rPr>
          <w:rFonts w:eastAsia="Times New Roman"/>
          <w:lang w:eastAsia="en-US"/>
        </w:rPr>
        <w:t>ТОВАРА</w:t>
      </w:r>
    </w:p>
    <w:p w14:paraId="23BE4433" w14:textId="6BCDE27D" w:rsidR="004560E9" w:rsidRPr="004560E9" w:rsidRDefault="004560E9" w:rsidP="00BA7074">
      <w:pPr>
        <w:pStyle w:val="a0"/>
        <w:rPr>
          <w:color w:val="000000"/>
        </w:rPr>
      </w:pPr>
      <w:r w:rsidRPr="004560E9">
        <w:t xml:space="preserve">Поставщик гарантирует, что поставленный Товар пригоден к эксплуатации и использованию в течение всего гарантийного срока: соответствует требованиям Договора, и/или требованиям, установленным другими документами, требованиям к качеству Товара, качество и безопасность поставляемого Товара в период гарантийного срока, отсутствие неисправностей и обеспечивает достижение заявленных Поставщиком показателей работы Товара. Если поставляемый Товар не отвечает данной гарантии, то есть Покупателем обнаружены дефекты или отсутствие гарантированных свойств, то Поставщик обязан по требованию Покупателя устранить дефекты, либо поставить новую единицу Товара взамен дефектной (заменить несоответствующий Товар на новый). Для Товара гарантийный срок установлен в </w:t>
      </w:r>
      <w:r w:rsidR="00FE09D8">
        <w:t>Техническом задании</w:t>
      </w:r>
      <w:r w:rsidRPr="004560E9">
        <w:t>.</w:t>
      </w:r>
    </w:p>
    <w:p w14:paraId="554B2388" w14:textId="77777777" w:rsidR="004560E9" w:rsidRPr="005858C2" w:rsidRDefault="004560E9" w:rsidP="00BA7074">
      <w:pPr>
        <w:pStyle w:val="a0"/>
      </w:pPr>
      <w:r w:rsidRPr="005858C2">
        <w:t>О скрытых недостатках, которые не могут быть обнаружены при тщательной проверке, необходимо сообщить незамедлительно, не позднее 5 (пяти) календарных дней с момента их обнаружения.</w:t>
      </w:r>
    </w:p>
    <w:p w14:paraId="3E9EEB6D" w14:textId="77777777" w:rsidR="004560E9" w:rsidRPr="005858C2" w:rsidRDefault="004560E9" w:rsidP="00BA7074">
      <w:pPr>
        <w:pStyle w:val="a0"/>
      </w:pPr>
      <w:r w:rsidRPr="005858C2">
        <w:t>Поставщик обязуется выполнять гарантийное обслуживание поставляемого Товара в период гарантийного срока за свой счет. Под гарантийным обслуживанием подразумевается восстановление работоспособности поставленного Товара (отдельного устройства, агрегата, части, блока, узла), при выходе его из строя по причинам, не связанным с неправильной эксплуатацией Товара в гарантийный период.</w:t>
      </w:r>
    </w:p>
    <w:p w14:paraId="71BA9853" w14:textId="77777777" w:rsidR="004560E9" w:rsidRPr="00B3003C" w:rsidRDefault="004560E9" w:rsidP="00BA7074">
      <w:pPr>
        <w:pStyle w:val="a0"/>
      </w:pPr>
      <w:r w:rsidRPr="005858C2">
        <w:t>В случае невозможности восстановления работоспособности Товара, Поставщик обязан в кратчайший срок заменить такой Товар (отдельное устройство, агрегат, часть, блок, узел) на новый, при этом гарантия на такой Товар начинает исчисляться с момента его замены.</w:t>
      </w:r>
    </w:p>
    <w:p w14:paraId="5F911FA1" w14:textId="648D614D" w:rsidR="00B3003C" w:rsidRPr="00B3003C" w:rsidRDefault="00B3003C" w:rsidP="00BA7074">
      <w:pPr>
        <w:pStyle w:val="a0"/>
      </w:pPr>
      <w:r w:rsidRPr="00B3003C">
        <w:t xml:space="preserve">Поставщик гарантирует, что прилагаемая к </w:t>
      </w:r>
      <w:r>
        <w:t>о</w:t>
      </w:r>
      <w:r w:rsidRPr="00B3003C">
        <w:t xml:space="preserve">борудованию </w:t>
      </w:r>
      <w:r>
        <w:t xml:space="preserve">на ПЛП </w:t>
      </w:r>
      <w:r w:rsidRPr="00B3003C">
        <w:t xml:space="preserve">техническая документация и ее перевод на русский язык достаточны для правильной эксплуатации </w:t>
      </w:r>
      <w:r>
        <w:t>ПЛП</w:t>
      </w:r>
      <w:r w:rsidRPr="00B3003C">
        <w:t>.</w:t>
      </w:r>
    </w:p>
    <w:p w14:paraId="1E729F4A" w14:textId="016DED79" w:rsidR="004560E9" w:rsidRPr="005858C2" w:rsidRDefault="004560E9" w:rsidP="00BA7074">
      <w:pPr>
        <w:pStyle w:val="a0"/>
      </w:pPr>
      <w:r w:rsidRPr="005858C2">
        <w:t>Поставщик обязуется выполнять гарантийное обслуживание поставляемого товара в период гарантийного срока</w:t>
      </w:r>
      <w:r>
        <w:t>.</w:t>
      </w:r>
      <w:r w:rsidRPr="005858C2">
        <w:t xml:space="preserve"> Расходы по возврату Товара или отправке его в ремонт, восстановлению, замене, демонтажу, монтажу и наладке заменяемого или отремонтированного </w:t>
      </w:r>
      <w:r w:rsidRPr="005858C2">
        <w:lastRenderedPageBreak/>
        <w:t>товара производятся за счет средств Поставщика. Расходы на приобретение расходных материалов, которые необходимы в ходе осуществления гарантийного ремонта, несет Покупатель.</w:t>
      </w:r>
    </w:p>
    <w:p w14:paraId="2E55AC61" w14:textId="77777777" w:rsidR="004560E9" w:rsidRDefault="004560E9" w:rsidP="00BA7074">
      <w:pPr>
        <w:pStyle w:val="a0"/>
      </w:pPr>
      <w:r w:rsidRPr="005858C2">
        <w:t>При обнаружении неисправности и/или несоответствии качества поставленного Товара условиям настоящего Договора (скрытые недостатки), требованиям стандартов, технических условий, особых условий поставки, эксплуатационных и ремонтных документов в процессе эксплуатации (применения) Покупатель вправе предъявить претензию Поставщику.</w:t>
      </w:r>
    </w:p>
    <w:p w14:paraId="2ED346B8" w14:textId="2102C5E2" w:rsidR="0077679C" w:rsidRPr="0077679C" w:rsidRDefault="0077679C" w:rsidP="00BA7074">
      <w:pPr>
        <w:pStyle w:val="a0"/>
      </w:pPr>
      <w:r w:rsidRPr="0077679C">
        <w:t>Поставщик гарантирует, что поставляем</w:t>
      </w:r>
      <w:r>
        <w:t>ый</w:t>
      </w:r>
      <w:r w:rsidRPr="0077679C">
        <w:t xml:space="preserve"> в рамках Договора </w:t>
      </w:r>
      <w:r>
        <w:t>ПЛП</w:t>
      </w:r>
      <w:r w:rsidRPr="0077679C">
        <w:t xml:space="preserve"> принадлежит ему на праве собственности, и свободно к обращению на территории Российской Федерации; </w:t>
      </w:r>
      <w:r>
        <w:t>ПЛП</w:t>
      </w:r>
      <w:r w:rsidRPr="0077679C">
        <w:t xml:space="preserve"> под залогом, арестом не состоит, не обременен правами третьих лиц и со стороны третьих лиц отсутствуют действия, направленные на обременение или отчуждение.</w:t>
      </w:r>
    </w:p>
    <w:p w14:paraId="27C2DE8E" w14:textId="77777777" w:rsidR="004560E9" w:rsidRPr="005858C2" w:rsidRDefault="004560E9" w:rsidP="00BA7074">
      <w:pPr>
        <w:pStyle w:val="a0"/>
      </w:pPr>
      <w:r w:rsidRPr="005858C2">
        <w:t>Покупатель вправе предъявить претензию Поставщику в период действия гарантийного срока (под периодом действия гарантийного срока понимается время или ресурс, в течение которого Поставщик гарантирует безотказную работу, а также исправность Товара при условии надлежащего его хранения и эксплуатации, в соответствии с техническими условиями, техническими описаниями, оговоренными в формулярах, паспортах и инструкциях по эксплуатации) независимо от того, в какой его составной части (или в комплектующем изделии) или в комплекте запасных частей, входящем в состав Товара, обнаружено несоответствие качества.</w:t>
      </w:r>
    </w:p>
    <w:p w14:paraId="79E0B4D7" w14:textId="77777777" w:rsidR="004560E9" w:rsidRPr="005858C2" w:rsidRDefault="004560E9" w:rsidP="00BA7074">
      <w:pPr>
        <w:pStyle w:val="a0"/>
      </w:pPr>
      <w:r w:rsidRPr="005858C2">
        <w:t>Поставщик обязан не позднее 48 часов с момента получения претензии сообщить телеграммой (по электронной почте) Покупателю о времени прибытия своего представителя (квалифицированного специалиста), а также время и способ отправки неисправной единицы Товара (при необходимости). Поставщик также обязан не позднее 72 часов с момента получения претензии или в срок, указанный в настоящем Договоре, обеспечить явку своих представителей для участия в проверке качества Товара и составлении рекламационного акта (а</w:t>
      </w:r>
      <w:r w:rsidRPr="005858C2">
        <w:rPr>
          <w:lang w:eastAsia="en-US"/>
        </w:rPr>
        <w:t xml:space="preserve">кта выявленных недостатков) </w:t>
      </w:r>
      <w:r w:rsidRPr="005858C2">
        <w:t>или уполномочить для этого другую компетентную организацию с одновременным извещением этой организации и Покупателя (по электронной почте). Представитель уполномоченной организации должен иметь доверенность своей организации со ссылкой на документ, которым Поставщик уполномочил данную организацию участвовать в проверке качества и комплектности Товара, составлении рекламационного акта и устранении дефектов (восстановления Товара).</w:t>
      </w:r>
    </w:p>
    <w:p w14:paraId="3C869258" w14:textId="77777777" w:rsidR="004560E9" w:rsidRPr="005858C2" w:rsidRDefault="004560E9" w:rsidP="00BA7074">
      <w:pPr>
        <w:pStyle w:val="a0"/>
      </w:pPr>
      <w:r w:rsidRPr="005858C2">
        <w:t>В случае неявки представителя Поставщика в установленный срок Покупатель составляет односторонний рекламационный акт без участия представителя Поставщика, являющийся документом, обязательным для обеих Сторон.</w:t>
      </w:r>
    </w:p>
    <w:p w14:paraId="11A90593" w14:textId="77777777" w:rsidR="004560E9" w:rsidRPr="005858C2" w:rsidRDefault="004560E9" w:rsidP="00BA7074">
      <w:pPr>
        <w:pStyle w:val="a0"/>
      </w:pPr>
      <w:r w:rsidRPr="005858C2">
        <w:t>Рекламационный акт должен быть подписан всеми участниками проверки качества Товара и скреплен печатью Покупателя и Поставщика. Лицо, не согласное с актом, обязано подписать акт и изложить при этом свое особое мнение. Если кто-либо из участников проверки качества Товара откажется подписать акт даже с особым мнением, это оговаривается в акте, который подписывается остальными участниками проверки качества Товара.</w:t>
      </w:r>
    </w:p>
    <w:p w14:paraId="1C479672" w14:textId="77777777" w:rsidR="004560E9" w:rsidRPr="005858C2" w:rsidRDefault="004560E9" w:rsidP="00BA7074">
      <w:pPr>
        <w:pStyle w:val="a0"/>
      </w:pPr>
      <w:r w:rsidRPr="005858C2">
        <w:t>Рекламационный акт должен быть составлен незамедлительно после прибытия представителя Поставщика и проверки качества Товара. Если к моменту составления рекламационного акта будут выявлены другие дефекты Товара, не указанные в претензии, то их указывают в рекламационном акте.</w:t>
      </w:r>
    </w:p>
    <w:p w14:paraId="0163562E" w14:textId="47074904" w:rsidR="004560E9" w:rsidRPr="005858C2" w:rsidRDefault="004560E9" w:rsidP="00BA7074">
      <w:pPr>
        <w:pStyle w:val="a0"/>
      </w:pPr>
      <w:r w:rsidRPr="005858C2">
        <w:t xml:space="preserve">После окончания ремонта Товар проверяется на соответствие требованиям действующей документации в части требований, связанных с характером ремонта, затем опломбируется и предъявляется Покупателю. Покупатель удостоверяет результаты проверки своей подписью в акте сдачи-приемки работ. При наличии в </w:t>
      </w:r>
      <w:r w:rsidR="00FE09D8">
        <w:t>Техническом задании</w:t>
      </w:r>
      <w:r w:rsidRPr="005858C2">
        <w:t xml:space="preserve"> требований к </w:t>
      </w:r>
      <w:r w:rsidRPr="005858C2">
        <w:lastRenderedPageBreak/>
        <w:t>поверке Товара, Поставщик обязан после ремонта Товара обеспечить проведение калибровки и поверки Товара (при необходимости), после чего передает Товар Покупателю с документами, подтверждающими проведение калибровки и поверки по акту сдачи-приемки работ.</w:t>
      </w:r>
    </w:p>
    <w:p w14:paraId="5AEDD01E" w14:textId="033DAD16" w:rsidR="004560E9" w:rsidRPr="005858C2" w:rsidRDefault="004560E9" w:rsidP="00BA7074">
      <w:pPr>
        <w:pStyle w:val="a0"/>
      </w:pPr>
      <w:r w:rsidRPr="005858C2">
        <w:t>Гарантийный срок продлевается на время, в течение которого конкретный товар не использовался Покупателем из-за обнаруженных дефектов и находился в ремонте. Это время исчисляется от даты направления Покупателем претензии до даты завершения ремонта и возврата Товара Покупателю, что подтверждается соответствующим актом</w:t>
      </w:r>
      <w:r w:rsidR="00D43EAA">
        <w:t>.</w:t>
      </w:r>
    </w:p>
    <w:p w14:paraId="7055EB95" w14:textId="77777777" w:rsidR="004560E9" w:rsidRPr="005858C2" w:rsidRDefault="004560E9" w:rsidP="00BA7074">
      <w:pPr>
        <w:pStyle w:val="a0"/>
      </w:pPr>
      <w:r w:rsidRPr="005858C2">
        <w:t>В случае возникновения разногласий о качестве произведенного ремонта Стороны вправе инициировать проведение  независимой экспертизы. Вызов эксперта и расходы на проведение экспертизы несет Сторона, по требованию которой проводится независимая экспертиза.</w:t>
      </w:r>
    </w:p>
    <w:p w14:paraId="2B3BB2E2" w14:textId="713BF1A7" w:rsidR="004560E9" w:rsidRPr="005858C2" w:rsidRDefault="004560E9" w:rsidP="00BA7074">
      <w:pPr>
        <w:pStyle w:val="a0"/>
      </w:pPr>
      <w:r w:rsidRPr="005858C2">
        <w:t>В случае, когда устранение дефектов в гарантийный период не требует заводского ремонта или ремонта в условиях сервисного центра, и они могут быть устранены Покупателем на месте последний с письменного согласия Поставщика вправе устранить дефекты своими силами и средствами, но за счет Поставщика. В этих случаях Поставщик обязан в пятидневный срок со дня получения рекламации возместить все расходы Покупателю, связанные с устранением дефектов</w:t>
      </w:r>
      <w:r w:rsidR="00D43EAA">
        <w:t>.</w:t>
      </w:r>
    </w:p>
    <w:p w14:paraId="2C4A5667" w14:textId="77777777" w:rsidR="004560E9" w:rsidRPr="005858C2" w:rsidRDefault="004560E9" w:rsidP="00BA7074">
      <w:pPr>
        <w:pStyle w:val="a0"/>
      </w:pPr>
      <w:r w:rsidRPr="005858C2">
        <w:rPr>
          <w:rFonts w:cs="Courier New"/>
        </w:rPr>
        <w:t>Проведение послегарантийных ремонтов Товара осуществляется Поставщиком по требованию Покупателя в течение всего срока эксплуатации Товара. Оплата за проведение послегарантийного ремонта Товара осуществляется Покупателем на основании отдельно заключаемого договора.</w:t>
      </w:r>
    </w:p>
    <w:p w14:paraId="69569CCA" w14:textId="5A558F04" w:rsidR="004560E9" w:rsidRPr="004560E9" w:rsidRDefault="004560E9" w:rsidP="00BA7074">
      <w:pPr>
        <w:pStyle w:val="a0"/>
      </w:pPr>
      <w:r w:rsidRPr="005858C2">
        <w:rPr>
          <w:rFonts w:cs="Courier New"/>
        </w:rPr>
        <w:t>Поставщик обязуется обеспечить наличие на своем складе и своевременную поставку быстроизнашивающихся узлов, деталей, расходных материалов и запасных частей к Товару, срок гарантийного обслуживания которого истек, в течение всего срока эксплуатации данного Товара.</w:t>
      </w:r>
    </w:p>
    <w:p w14:paraId="271FE689" w14:textId="75CBA677" w:rsidR="006F304C" w:rsidRPr="002F06C6" w:rsidRDefault="006F304C" w:rsidP="00BA7074">
      <w:pPr>
        <w:pStyle w:val="1"/>
        <w:rPr>
          <w:rFonts w:eastAsia="Times New Roman"/>
        </w:rPr>
      </w:pPr>
      <w:r w:rsidRPr="002F06C6">
        <w:rPr>
          <w:rFonts w:eastAsia="Times New Roman"/>
        </w:rPr>
        <w:t>ПОРЯДОК РАСЧЕТОВ СТОРОН</w:t>
      </w:r>
      <w:r w:rsidR="000160AF">
        <w:rPr>
          <w:rFonts w:eastAsia="Times New Roman"/>
        </w:rPr>
        <w:t>. ЦЕНА ДОГОВОРА</w:t>
      </w:r>
    </w:p>
    <w:p w14:paraId="0121852C" w14:textId="4266872B" w:rsidR="000160AF" w:rsidRDefault="000160AF" w:rsidP="000160AF">
      <w:pPr>
        <w:pStyle w:val="a0"/>
      </w:pPr>
      <w:r>
        <w:t>Цена Договора (</w:t>
      </w:r>
      <w:r w:rsidR="00C40BBD">
        <w:t xml:space="preserve">цена </w:t>
      </w:r>
      <w:r>
        <w:t>Товара) определена Сторонами в Техническом задании. Цена Договора не подлежит изменению в одностороннем порядке, за исключением случаев, указанных в Договоре.</w:t>
      </w:r>
    </w:p>
    <w:p w14:paraId="7DFE8A79" w14:textId="77777777" w:rsidR="000160AF" w:rsidRDefault="000160AF" w:rsidP="000160AF">
      <w:pPr>
        <w:pStyle w:val="a0"/>
      </w:pPr>
      <w:r>
        <w:t>Цена Договора не может изменяться в ходе его исполнения за исключением изменения потребности Покупателя в Товаре, в связи с чем, Стороны вправе соответственно изменить цену Договора путем подписания дополнительного соглашения к Договору, при этом:</w:t>
      </w:r>
    </w:p>
    <w:p w14:paraId="29134B95" w14:textId="68125A07" w:rsidR="000160AF" w:rsidRDefault="000160AF" w:rsidP="000160AF">
      <w:pPr>
        <w:pStyle w:val="a0"/>
        <w:numPr>
          <w:ilvl w:val="0"/>
          <w:numId w:val="38"/>
        </w:numPr>
        <w:tabs>
          <w:tab w:val="left" w:pos="993"/>
        </w:tabs>
        <w:ind w:left="0" w:firstLine="567"/>
      </w:pPr>
      <w:r>
        <w:t>увеличение цены Договора допускается в размере не более чем на 10% (десять процентов) от первоначально установленной в Договоре при его заключении, в случае увеличения объема Товара;</w:t>
      </w:r>
    </w:p>
    <w:p w14:paraId="6447494D" w14:textId="7940BB2B" w:rsidR="000160AF" w:rsidRDefault="000160AF" w:rsidP="000160AF">
      <w:pPr>
        <w:pStyle w:val="a0"/>
        <w:numPr>
          <w:ilvl w:val="0"/>
          <w:numId w:val="38"/>
        </w:numPr>
        <w:tabs>
          <w:tab w:val="left" w:pos="993"/>
        </w:tabs>
        <w:ind w:left="0" w:firstLine="567"/>
      </w:pPr>
      <w:r>
        <w:t>в случае утраты необходимости в поставке какого-либо Товара, или его части, цена Договора может быть уменьшена на стоимость такого Товара (его части). В этом случае цена Договора равна стоимости фактически поставленного Товара.</w:t>
      </w:r>
    </w:p>
    <w:p w14:paraId="02240858" w14:textId="05E60C68" w:rsidR="000160AF" w:rsidRDefault="000160AF" w:rsidP="000160AF">
      <w:pPr>
        <w:pStyle w:val="a0"/>
      </w:pPr>
      <w:r w:rsidRPr="000160AF">
        <w:t>Итого цена Договора включает в себя и не требует дополнительных компенсаций со стороны Покупателя: все расходы Поставщика по его исполнению в полном объёме, в том числе стоимость Товара, защитной упаковки Товара и необоротной тары, расходы, связанные калибровкой, поверкой Товара, расходы, связанные с погрузкой Товара на транспорт, доставкой Покупателю, выгрузкой, уплатой таможенных пошлин, проведение сборки, установки и пуско-наладочных работ, налогов и других обязательных платежей на территории Российской Федерации, расходы на исполнение гарантийных обязательств, а также все причитающиеся Поставщику вознаграждения и любые иные расходы и затраты по исполнению Договора.</w:t>
      </w:r>
    </w:p>
    <w:p w14:paraId="4F18FB07" w14:textId="379D8ABE" w:rsidR="00674445" w:rsidRDefault="00674445" w:rsidP="00BA7074">
      <w:pPr>
        <w:pStyle w:val="a0"/>
      </w:pPr>
      <w:r w:rsidRPr="00B07A7D">
        <w:rPr>
          <w:lang w:eastAsia="en-US"/>
        </w:rPr>
        <w:lastRenderedPageBreak/>
        <w:t>Оплата поставленно</w:t>
      </w:r>
      <w:r>
        <w:rPr>
          <w:lang w:eastAsia="en-US"/>
        </w:rPr>
        <w:t>го Товара</w:t>
      </w:r>
      <w:r w:rsidRPr="00B07A7D">
        <w:rPr>
          <w:lang w:eastAsia="en-US"/>
        </w:rPr>
        <w:t xml:space="preserve"> производится Покупателем в течение 7 (семи) рабочих дней </w:t>
      </w:r>
      <w:r w:rsidR="00AE708D">
        <w:rPr>
          <w:lang w:eastAsia="en-US"/>
        </w:rPr>
        <w:t>с</w:t>
      </w:r>
      <w:r w:rsidRPr="00B07A7D">
        <w:rPr>
          <w:lang w:eastAsia="en-US"/>
        </w:rPr>
        <w:t xml:space="preserve"> даты </w:t>
      </w:r>
      <w:r w:rsidRPr="00BA7074">
        <w:t>подписания</w:t>
      </w:r>
      <w:r>
        <w:rPr>
          <w:lang w:eastAsia="en-US"/>
        </w:rPr>
        <w:t xml:space="preserve"> Сторонами </w:t>
      </w:r>
      <w:r w:rsidRPr="00674445">
        <w:rPr>
          <w:lang w:eastAsia="en-US"/>
        </w:rPr>
        <w:t xml:space="preserve">акта </w:t>
      </w:r>
      <w:r w:rsidR="002F59D8" w:rsidRPr="002F59D8">
        <w:rPr>
          <w:lang w:eastAsia="en-US"/>
        </w:rPr>
        <w:t>сдачи-приемки пуско-наладочных работ</w:t>
      </w:r>
      <w:r w:rsidR="00AE708D">
        <w:rPr>
          <w:lang w:eastAsia="en-US"/>
        </w:rPr>
        <w:t>,</w:t>
      </w:r>
      <w:r w:rsidR="00AE708D" w:rsidRPr="00AE708D">
        <w:t xml:space="preserve"> при условии предоставления Поставщиком Покупателю </w:t>
      </w:r>
      <w:r w:rsidR="00094C19" w:rsidRPr="00094C19">
        <w:t>техническ</w:t>
      </w:r>
      <w:r w:rsidR="00094C19">
        <w:t>их</w:t>
      </w:r>
      <w:r w:rsidR="00094C19" w:rsidRPr="00094C19">
        <w:t xml:space="preserve"> документ</w:t>
      </w:r>
      <w:r w:rsidR="00094C19">
        <w:t>ов</w:t>
      </w:r>
      <w:r w:rsidR="00094C19" w:rsidRPr="00094C19">
        <w:t xml:space="preserve"> на оборудование </w:t>
      </w:r>
      <w:r w:rsidR="00AE708D">
        <w:t xml:space="preserve">ПЛП, предусмотренных </w:t>
      </w:r>
      <w:r w:rsidR="00FE09D8" w:rsidRPr="00D83E42">
        <w:t>Приложением № 2 к Договору</w:t>
      </w:r>
      <w:r w:rsidR="00AE708D">
        <w:t>,</w:t>
      </w:r>
      <w:r>
        <w:rPr>
          <w:lang w:eastAsia="en-US"/>
        </w:rPr>
        <w:t xml:space="preserve"> </w:t>
      </w:r>
      <w:r w:rsidRPr="00B07A7D">
        <w:rPr>
          <w:lang w:eastAsia="en-US"/>
        </w:rPr>
        <w:t>путём перечисления денежных средств на расчётный счет Поставщика</w:t>
      </w:r>
      <w:r w:rsidR="00AE708D">
        <w:rPr>
          <w:lang w:eastAsia="en-US"/>
        </w:rPr>
        <w:t xml:space="preserve"> с учетом удержания аванса (</w:t>
      </w:r>
      <w:r w:rsidR="00AE708D">
        <w:rPr>
          <w:i/>
          <w:lang w:eastAsia="en-US"/>
        </w:rPr>
        <w:t>если применимо</w:t>
      </w:r>
      <w:r w:rsidR="00AE708D">
        <w:rPr>
          <w:lang w:eastAsia="en-US"/>
        </w:rPr>
        <w:t>)</w:t>
      </w:r>
      <w:r w:rsidRPr="00B07A7D">
        <w:rPr>
          <w:lang w:eastAsia="en-US"/>
        </w:rPr>
        <w:t xml:space="preserve">, по реквизитам, указанным в </w:t>
      </w:r>
      <w:r>
        <w:rPr>
          <w:lang w:eastAsia="en-US"/>
        </w:rPr>
        <w:t>счете на оплату</w:t>
      </w:r>
      <w:r w:rsidRPr="00B07A7D">
        <w:rPr>
          <w:lang w:eastAsia="en-US"/>
        </w:rPr>
        <w:t>. Днем оплаты считается день списания денежных средств с расчетного счёта Покупателя.</w:t>
      </w:r>
    </w:p>
    <w:p w14:paraId="0C630F9E" w14:textId="77777777" w:rsidR="00674445" w:rsidRPr="00BA7074" w:rsidRDefault="00674445" w:rsidP="00BA7074">
      <w:pPr>
        <w:pStyle w:val="a0"/>
      </w:pPr>
      <w:r w:rsidRPr="00BA7074">
        <w:t>Выставленный счет на оплату должен содержать все реквизиты, необходимые для совершения платежа, включая дату и номер Договора.</w:t>
      </w:r>
    </w:p>
    <w:p w14:paraId="4F5ACC3B" w14:textId="77777777" w:rsidR="00674445" w:rsidRPr="00BA7074" w:rsidRDefault="00674445" w:rsidP="00BA7074">
      <w:pPr>
        <w:pStyle w:val="a0"/>
      </w:pPr>
      <w:r w:rsidRPr="00BA7074">
        <w:t>Стороны обязаны производить сверку взаиморасчетов по запросу Покупателя. Акт сверки подготавливается, оформляется Поставщиком и направляется в адрес Покупателя. Покупатель обязан в срок не позднее 7 (семи) дней с даты получения акта сверки подписать его и направить один экземпляр (оригинал) в адрес Поставщика. Акт сверки должен быть подписан руководителем и главным бухгалтером или уполномоченными лицами на основании доверенности. Если акт сверки подписывается уполномоченными лицами по доверенности, то в акте обязательно указываются ее реквизиты. В таком случае заверенная Поставщиком копия доверенности направляется вместе с актом.</w:t>
      </w:r>
    </w:p>
    <w:p w14:paraId="6959D73C" w14:textId="77777777" w:rsidR="00674445" w:rsidRDefault="00674445" w:rsidP="00BA7074">
      <w:pPr>
        <w:pStyle w:val="a0"/>
      </w:pPr>
      <w:r w:rsidRPr="00BA7074">
        <w:t>В случае, если учетные данные Покупателя не совпадают с данными, указанными Поставщиком в акте сверки, Покупатель обязан подписать полученный акт сверки с разногласиями и в вышеуказанный срок направить один экземпляр (оригинал) Поставщику.</w:t>
      </w:r>
    </w:p>
    <w:p w14:paraId="175A7FE1" w14:textId="11026825" w:rsidR="00F51F4B" w:rsidRPr="00D83E42" w:rsidRDefault="00F51F4B" w:rsidP="00D83E42">
      <w:pPr>
        <w:pStyle w:val="1"/>
        <w:rPr>
          <w:rFonts w:eastAsia="Times New Roman"/>
        </w:rPr>
      </w:pPr>
      <w:r w:rsidRPr="00D83E42">
        <w:t>УСЛОВИЯ АВАНСИРОВАНИЯ</w:t>
      </w:r>
    </w:p>
    <w:p w14:paraId="05E89AA8" w14:textId="5C05BD9F" w:rsidR="00F51F4B" w:rsidRDefault="00F51F4B" w:rsidP="00D83E42">
      <w:pPr>
        <w:pStyle w:val="a0"/>
      </w:pPr>
      <w:r>
        <w:rPr>
          <w:lang w:eastAsia="en-US"/>
        </w:rPr>
        <w:t>Покупатель</w:t>
      </w:r>
      <w:r w:rsidRPr="00A47E81">
        <w:rPr>
          <w:lang w:eastAsia="en-US"/>
        </w:rPr>
        <w:t xml:space="preserve"> осуществляет авансирование По</w:t>
      </w:r>
      <w:r>
        <w:rPr>
          <w:lang w:eastAsia="en-US"/>
        </w:rPr>
        <w:t>ставщика</w:t>
      </w:r>
      <w:r w:rsidRPr="00A47E81">
        <w:rPr>
          <w:lang w:eastAsia="en-US"/>
        </w:rPr>
        <w:t xml:space="preserve"> в размере </w:t>
      </w:r>
      <w:r w:rsidR="00B94766">
        <w:rPr>
          <w:lang w:eastAsia="en-US"/>
        </w:rPr>
        <w:t>5</w:t>
      </w:r>
      <w:r w:rsidRPr="00A47E81">
        <w:rPr>
          <w:lang w:eastAsia="en-US"/>
        </w:rPr>
        <w:t>0</w:t>
      </w:r>
      <w:r w:rsidR="00B94766">
        <w:rPr>
          <w:lang w:eastAsia="en-US"/>
        </w:rPr>
        <w:t>% (пятидесяти</w:t>
      </w:r>
      <w:r w:rsidRPr="00A47E81">
        <w:rPr>
          <w:lang w:eastAsia="en-US"/>
        </w:rPr>
        <w:t xml:space="preserve"> процентов</w:t>
      </w:r>
      <w:r w:rsidR="00B94766">
        <w:rPr>
          <w:lang w:eastAsia="en-US"/>
        </w:rPr>
        <w:t>)</w:t>
      </w:r>
      <w:r w:rsidRPr="00A47E81">
        <w:rPr>
          <w:lang w:eastAsia="en-US"/>
        </w:rPr>
        <w:t xml:space="preserve"> от цены Договора, при условии письменного обращения П</w:t>
      </w:r>
      <w:r>
        <w:rPr>
          <w:lang w:eastAsia="en-US"/>
        </w:rPr>
        <w:t>оставщика</w:t>
      </w:r>
      <w:r w:rsidRPr="00A47E81">
        <w:rPr>
          <w:lang w:eastAsia="en-US"/>
        </w:rPr>
        <w:t>.</w:t>
      </w:r>
    </w:p>
    <w:p w14:paraId="4781D02F" w14:textId="78827CCB" w:rsidR="00F51F4B" w:rsidRDefault="00F51F4B" w:rsidP="00D83E42">
      <w:pPr>
        <w:pStyle w:val="a0"/>
      </w:pPr>
      <w:r w:rsidRPr="00A47E81">
        <w:rPr>
          <w:lang w:eastAsia="en-US"/>
        </w:rPr>
        <w:t xml:space="preserve">Условием выплаты </w:t>
      </w:r>
      <w:r>
        <w:rPr>
          <w:lang w:eastAsia="en-US"/>
        </w:rPr>
        <w:t>Покупателем Поставщику</w:t>
      </w:r>
      <w:r w:rsidRPr="00A47E81">
        <w:rPr>
          <w:lang w:eastAsia="en-US"/>
        </w:rPr>
        <w:t xml:space="preserve"> аванса в соответствии с п. </w:t>
      </w:r>
      <w:r w:rsidR="00D83E42">
        <w:rPr>
          <w:lang w:eastAsia="en-US"/>
        </w:rPr>
        <w:t>5</w:t>
      </w:r>
      <w:r w:rsidRPr="00A47E81">
        <w:rPr>
          <w:lang w:eastAsia="en-US"/>
        </w:rPr>
        <w:t>.1 Договора является предоставление П</w:t>
      </w:r>
      <w:r>
        <w:rPr>
          <w:lang w:eastAsia="en-US"/>
        </w:rPr>
        <w:t>оставщиком</w:t>
      </w:r>
      <w:r w:rsidRPr="00A47E81">
        <w:rPr>
          <w:lang w:eastAsia="en-US"/>
        </w:rPr>
        <w:t xml:space="preserve"> </w:t>
      </w:r>
      <w:r w:rsidRPr="00CC3D4B">
        <w:rPr>
          <w:lang w:eastAsia="en-US"/>
        </w:rPr>
        <w:t xml:space="preserve">безотзывной независимой гарантии </w:t>
      </w:r>
      <w:r w:rsidRPr="00A47E81">
        <w:rPr>
          <w:lang w:eastAsia="en-US"/>
        </w:rPr>
        <w:t xml:space="preserve">в размере </w:t>
      </w:r>
      <w:r w:rsidR="00B94766">
        <w:rPr>
          <w:lang w:eastAsia="en-US"/>
        </w:rPr>
        <w:t>5</w:t>
      </w:r>
      <w:r w:rsidRPr="00A47E81">
        <w:rPr>
          <w:lang w:eastAsia="en-US"/>
        </w:rPr>
        <w:t>0 (</w:t>
      </w:r>
      <w:r w:rsidR="00B94766">
        <w:rPr>
          <w:lang w:eastAsia="en-US"/>
        </w:rPr>
        <w:t>пятидесяти</w:t>
      </w:r>
      <w:r w:rsidRPr="00A47E81">
        <w:rPr>
          <w:lang w:eastAsia="en-US"/>
        </w:rPr>
        <w:t xml:space="preserve">) процентов от цены Договора, обеспечивающей обязательства по возврату </w:t>
      </w:r>
      <w:r>
        <w:rPr>
          <w:lang w:eastAsia="en-US"/>
        </w:rPr>
        <w:t>Покупателю</w:t>
      </w:r>
      <w:r w:rsidRPr="00A47E81">
        <w:rPr>
          <w:lang w:eastAsia="en-US"/>
        </w:rPr>
        <w:t xml:space="preserve"> аванса. </w:t>
      </w:r>
      <w:r>
        <w:rPr>
          <w:lang w:eastAsia="en-US"/>
        </w:rPr>
        <w:t>Независимая</w:t>
      </w:r>
      <w:r w:rsidRPr="00A47E81">
        <w:rPr>
          <w:lang w:eastAsia="en-US"/>
        </w:rPr>
        <w:t xml:space="preserve"> гарантия должна быть предоставлена гарантом, отвечающим требованиям, установленным в Приложении № </w:t>
      </w:r>
      <w:r w:rsidR="00D83E42">
        <w:rPr>
          <w:lang w:eastAsia="en-US"/>
        </w:rPr>
        <w:t>5</w:t>
      </w:r>
      <w:r w:rsidRPr="00A47E81">
        <w:rPr>
          <w:lang w:eastAsia="en-US"/>
        </w:rPr>
        <w:t xml:space="preserve"> к Договору, на период </w:t>
      </w:r>
      <w:r>
        <w:rPr>
          <w:lang w:eastAsia="en-US"/>
        </w:rPr>
        <w:t>поставки Товара</w:t>
      </w:r>
      <w:r w:rsidRPr="00A47E81">
        <w:rPr>
          <w:lang w:eastAsia="en-US"/>
        </w:rPr>
        <w:t xml:space="preserve"> по Договору. Срок действия </w:t>
      </w:r>
      <w:r>
        <w:rPr>
          <w:lang w:eastAsia="en-US"/>
        </w:rPr>
        <w:t>независимой</w:t>
      </w:r>
      <w:r w:rsidRPr="00A47E81">
        <w:rPr>
          <w:lang w:eastAsia="en-US"/>
        </w:rPr>
        <w:t xml:space="preserve"> гарантии должен превышать запланированную дату окончания срока </w:t>
      </w:r>
      <w:r>
        <w:rPr>
          <w:lang w:eastAsia="en-US"/>
        </w:rPr>
        <w:t>поставки Товара</w:t>
      </w:r>
      <w:r w:rsidRPr="00A47E81">
        <w:rPr>
          <w:lang w:eastAsia="en-US"/>
        </w:rPr>
        <w:t xml:space="preserve"> по Договору на 2 (два) календарных месяца. </w:t>
      </w:r>
      <w:r w:rsidRPr="00CC3D4B">
        <w:rPr>
          <w:lang w:eastAsia="en-US"/>
        </w:rPr>
        <w:t xml:space="preserve">Независимая гарантия </w:t>
      </w:r>
      <w:r w:rsidRPr="00A47E81">
        <w:rPr>
          <w:lang w:eastAsia="en-US"/>
        </w:rPr>
        <w:t xml:space="preserve">должна соответствовать форме, предусмотренной Приложением № </w:t>
      </w:r>
      <w:r w:rsidR="00D83E42">
        <w:rPr>
          <w:lang w:eastAsia="en-US"/>
        </w:rPr>
        <w:t>6</w:t>
      </w:r>
      <w:r w:rsidRPr="00A47E81">
        <w:rPr>
          <w:lang w:eastAsia="en-US"/>
        </w:rPr>
        <w:t xml:space="preserve"> к Договору.</w:t>
      </w:r>
    </w:p>
    <w:p w14:paraId="5A1C7AE8" w14:textId="77777777" w:rsidR="00F51F4B" w:rsidRDefault="00F51F4B" w:rsidP="00D83E42">
      <w:pPr>
        <w:pStyle w:val="a0"/>
      </w:pPr>
      <w:r w:rsidRPr="00A47E81">
        <w:rPr>
          <w:lang w:eastAsia="en-US"/>
        </w:rPr>
        <w:t xml:space="preserve">Для получения аванса </w:t>
      </w:r>
      <w:r>
        <w:rPr>
          <w:lang w:eastAsia="en-US"/>
        </w:rPr>
        <w:t>Поставщик</w:t>
      </w:r>
      <w:r w:rsidRPr="00A47E81">
        <w:rPr>
          <w:lang w:eastAsia="en-US"/>
        </w:rPr>
        <w:t xml:space="preserve"> вместе со счетом на аванс направляет </w:t>
      </w:r>
      <w:r>
        <w:rPr>
          <w:lang w:eastAsia="en-US"/>
        </w:rPr>
        <w:t>Покупателю</w:t>
      </w:r>
      <w:r w:rsidRPr="00A47E81">
        <w:rPr>
          <w:lang w:eastAsia="en-US"/>
        </w:rPr>
        <w:t xml:space="preserve"> уведомление в произвольной форме.</w:t>
      </w:r>
    </w:p>
    <w:p w14:paraId="11A3FC56" w14:textId="75103BF4" w:rsidR="00F51F4B" w:rsidRDefault="00F51F4B" w:rsidP="00D83E42">
      <w:pPr>
        <w:pStyle w:val="a0"/>
        <w:numPr>
          <w:ilvl w:val="0"/>
          <w:numId w:val="0"/>
        </w:numPr>
        <w:ind w:firstLine="567"/>
      </w:pPr>
      <w:r w:rsidRPr="00A47E81">
        <w:rPr>
          <w:lang w:eastAsia="en-US"/>
        </w:rPr>
        <w:t xml:space="preserve">После получения от </w:t>
      </w:r>
      <w:r>
        <w:rPr>
          <w:lang w:eastAsia="en-US"/>
        </w:rPr>
        <w:t>Поставщика</w:t>
      </w:r>
      <w:r w:rsidRPr="00A47E81">
        <w:rPr>
          <w:lang w:eastAsia="en-US"/>
        </w:rPr>
        <w:t xml:space="preserve"> </w:t>
      </w:r>
      <w:r w:rsidRPr="00CC3D4B">
        <w:rPr>
          <w:lang w:eastAsia="en-US"/>
        </w:rPr>
        <w:t>независимой гарантии</w:t>
      </w:r>
      <w:r w:rsidRPr="00A47E81">
        <w:rPr>
          <w:lang w:eastAsia="en-US"/>
        </w:rPr>
        <w:t xml:space="preserve">, счета, а также при условии получения </w:t>
      </w:r>
      <w:r>
        <w:rPr>
          <w:lang w:eastAsia="en-US"/>
        </w:rPr>
        <w:t>Покупателем</w:t>
      </w:r>
      <w:r w:rsidRPr="00A47E81">
        <w:rPr>
          <w:lang w:eastAsia="en-US"/>
        </w:rPr>
        <w:t xml:space="preserve"> подтверждения подлинности </w:t>
      </w:r>
      <w:r w:rsidRPr="00CC3D4B">
        <w:rPr>
          <w:lang w:eastAsia="en-US"/>
        </w:rPr>
        <w:t>независимой гарантии</w:t>
      </w:r>
      <w:r w:rsidRPr="00A47E81">
        <w:rPr>
          <w:lang w:eastAsia="en-US"/>
        </w:rPr>
        <w:t xml:space="preserve"> от</w:t>
      </w:r>
      <w:r>
        <w:rPr>
          <w:lang w:eastAsia="en-US"/>
        </w:rPr>
        <w:t xml:space="preserve"> его</w:t>
      </w:r>
      <w:r w:rsidRPr="00A47E81">
        <w:rPr>
          <w:lang w:eastAsia="en-US"/>
        </w:rPr>
        <w:t xml:space="preserve"> обслуживающего банка, </w:t>
      </w:r>
      <w:r>
        <w:rPr>
          <w:lang w:eastAsia="en-US"/>
        </w:rPr>
        <w:t>Покупатель</w:t>
      </w:r>
      <w:r w:rsidRPr="00A47E81">
        <w:rPr>
          <w:lang w:eastAsia="en-US"/>
        </w:rPr>
        <w:t xml:space="preserve"> в течение 10 (десяти) рабочих дней выплачивает П</w:t>
      </w:r>
      <w:r>
        <w:rPr>
          <w:lang w:eastAsia="en-US"/>
        </w:rPr>
        <w:t>оставщику</w:t>
      </w:r>
      <w:r w:rsidRPr="00A47E81">
        <w:rPr>
          <w:lang w:eastAsia="en-US"/>
        </w:rPr>
        <w:t xml:space="preserve"> аванс в размере, указанном в п. </w:t>
      </w:r>
      <w:r w:rsidR="00D83E42">
        <w:rPr>
          <w:lang w:eastAsia="en-US"/>
        </w:rPr>
        <w:t>5</w:t>
      </w:r>
      <w:r w:rsidRPr="00A47E81">
        <w:rPr>
          <w:lang w:eastAsia="en-US"/>
        </w:rPr>
        <w:t>.1 Договора, путем перечисления денежных средств по реквизитам, указанным в счете на аванс. По</w:t>
      </w:r>
      <w:r>
        <w:rPr>
          <w:lang w:eastAsia="en-US"/>
        </w:rPr>
        <w:t>ставщик</w:t>
      </w:r>
      <w:r w:rsidRPr="00A47E81">
        <w:rPr>
          <w:lang w:eastAsia="en-US"/>
        </w:rPr>
        <w:t xml:space="preserve"> в течение 5 (пяти) дней после получения авансового платежа выставляет </w:t>
      </w:r>
      <w:r>
        <w:rPr>
          <w:lang w:eastAsia="en-US"/>
        </w:rPr>
        <w:t>Покупателю счет-фактуру на аванс (</w:t>
      </w:r>
      <w:r w:rsidRPr="00D83E42">
        <w:rPr>
          <w:i/>
          <w:lang w:eastAsia="en-US"/>
        </w:rPr>
        <w:t>если применимо</w:t>
      </w:r>
      <w:r>
        <w:rPr>
          <w:lang w:eastAsia="en-US"/>
        </w:rPr>
        <w:t>).</w:t>
      </w:r>
    </w:p>
    <w:p w14:paraId="5B1431DA" w14:textId="0CF11036" w:rsidR="00F51F4B" w:rsidRDefault="00F51F4B" w:rsidP="00D83E42">
      <w:pPr>
        <w:pStyle w:val="a0"/>
      </w:pPr>
      <w:r w:rsidRPr="00A47E81">
        <w:rPr>
          <w:lang w:eastAsia="en-US"/>
        </w:rPr>
        <w:t xml:space="preserve">В случае, если срок </w:t>
      </w:r>
      <w:r>
        <w:rPr>
          <w:lang w:eastAsia="en-US"/>
        </w:rPr>
        <w:t>поставки Товара</w:t>
      </w:r>
      <w:r w:rsidRPr="00A47E81">
        <w:rPr>
          <w:lang w:eastAsia="en-US"/>
        </w:rPr>
        <w:t xml:space="preserve"> будет перенесен и срок действия предоставленной П</w:t>
      </w:r>
      <w:r>
        <w:rPr>
          <w:lang w:eastAsia="en-US"/>
        </w:rPr>
        <w:t>оставщиком</w:t>
      </w:r>
      <w:r w:rsidRPr="00A47E81">
        <w:rPr>
          <w:lang w:eastAsia="en-US"/>
        </w:rPr>
        <w:t xml:space="preserve"> в соответствии с п. </w:t>
      </w:r>
      <w:r w:rsidR="00D83E42">
        <w:rPr>
          <w:lang w:eastAsia="en-US"/>
        </w:rPr>
        <w:t>5</w:t>
      </w:r>
      <w:r w:rsidRPr="00A47E81">
        <w:rPr>
          <w:lang w:eastAsia="en-US"/>
        </w:rPr>
        <w:t xml:space="preserve">.2 Договора </w:t>
      </w:r>
      <w:r w:rsidRPr="00D83E42">
        <w:rPr>
          <w:rFonts w:eastAsia="Calibri"/>
          <w:lang w:eastAsia="en-US"/>
        </w:rPr>
        <w:t>независимой гарантии</w:t>
      </w:r>
      <w:r w:rsidRPr="00A47E81">
        <w:rPr>
          <w:lang w:eastAsia="en-US"/>
        </w:rPr>
        <w:t xml:space="preserve"> истекает до вновь установленного срока поставки</w:t>
      </w:r>
      <w:r>
        <w:rPr>
          <w:lang w:eastAsia="en-US"/>
        </w:rPr>
        <w:t xml:space="preserve"> Товара</w:t>
      </w:r>
      <w:r w:rsidRPr="00A47E81">
        <w:rPr>
          <w:lang w:eastAsia="en-US"/>
        </w:rPr>
        <w:t xml:space="preserve">, </w:t>
      </w:r>
      <w:r>
        <w:rPr>
          <w:lang w:eastAsia="en-US"/>
        </w:rPr>
        <w:t>Поставщик</w:t>
      </w:r>
      <w:r w:rsidRPr="00A47E81">
        <w:rPr>
          <w:lang w:eastAsia="en-US"/>
        </w:rPr>
        <w:t xml:space="preserve"> обязан заблаговременно, до истечения срока действия пред</w:t>
      </w:r>
      <w:r>
        <w:rPr>
          <w:lang w:eastAsia="en-US"/>
        </w:rPr>
        <w:t>о</w:t>
      </w:r>
      <w:r w:rsidRPr="00A47E81">
        <w:rPr>
          <w:lang w:eastAsia="en-US"/>
        </w:rPr>
        <w:t xml:space="preserve">ставленной ранее </w:t>
      </w:r>
      <w:r w:rsidRPr="00CC3D4B">
        <w:rPr>
          <w:lang w:eastAsia="en-US"/>
        </w:rPr>
        <w:t xml:space="preserve">независимой гарантии </w:t>
      </w:r>
      <w:r w:rsidRPr="00A47E81">
        <w:rPr>
          <w:lang w:eastAsia="en-US"/>
        </w:rPr>
        <w:t xml:space="preserve">и не позднее 10 (десяти) календарных дней с момента изменения срока </w:t>
      </w:r>
      <w:r>
        <w:rPr>
          <w:lang w:eastAsia="en-US"/>
        </w:rPr>
        <w:t>поставки Товара</w:t>
      </w:r>
      <w:r w:rsidRPr="00A47E81">
        <w:rPr>
          <w:lang w:eastAsia="en-US"/>
        </w:rPr>
        <w:t xml:space="preserve"> по Договору, предоставить </w:t>
      </w:r>
      <w:r>
        <w:rPr>
          <w:lang w:eastAsia="en-US"/>
        </w:rPr>
        <w:t xml:space="preserve">независимую </w:t>
      </w:r>
      <w:r w:rsidRPr="00A47E81">
        <w:rPr>
          <w:lang w:eastAsia="en-US"/>
        </w:rPr>
        <w:t xml:space="preserve">гарантию, соответствующую требованиям п. </w:t>
      </w:r>
      <w:r w:rsidR="00D83E42">
        <w:rPr>
          <w:lang w:eastAsia="en-US"/>
        </w:rPr>
        <w:t>5</w:t>
      </w:r>
      <w:r w:rsidRPr="00A47E81">
        <w:rPr>
          <w:lang w:eastAsia="en-US"/>
        </w:rPr>
        <w:t>.2 Договора, на период</w:t>
      </w:r>
      <w:r>
        <w:rPr>
          <w:lang w:eastAsia="en-US"/>
        </w:rPr>
        <w:t xml:space="preserve"> поставки Товара</w:t>
      </w:r>
      <w:r w:rsidRPr="00A47E81">
        <w:rPr>
          <w:lang w:eastAsia="en-US"/>
        </w:rPr>
        <w:t xml:space="preserve"> по </w:t>
      </w:r>
      <w:r w:rsidRPr="00A47E81">
        <w:rPr>
          <w:lang w:eastAsia="en-US"/>
        </w:rPr>
        <w:lastRenderedPageBreak/>
        <w:t>Договору, увеличенный на два календарных месяца, в размере равном сумме неотработанного аванса (</w:t>
      </w:r>
      <w:r w:rsidRPr="00D83E42">
        <w:rPr>
          <w:i/>
          <w:lang w:eastAsia="en-US"/>
        </w:rPr>
        <w:t>если применимо</w:t>
      </w:r>
      <w:r w:rsidRPr="00A47E81">
        <w:rPr>
          <w:lang w:eastAsia="en-US"/>
        </w:rPr>
        <w:t xml:space="preserve">). При каждом изменении срока </w:t>
      </w:r>
      <w:r>
        <w:rPr>
          <w:lang w:eastAsia="en-US"/>
        </w:rPr>
        <w:t>поставки Товара</w:t>
      </w:r>
      <w:r w:rsidRPr="00A47E81">
        <w:rPr>
          <w:lang w:eastAsia="en-US"/>
        </w:rPr>
        <w:t xml:space="preserve"> по Договору по отношению к предшествующему сроку применяются положения настоящего пункта.</w:t>
      </w:r>
    </w:p>
    <w:p w14:paraId="30C96465" w14:textId="0BAF467F" w:rsidR="00F51F4B" w:rsidRDefault="00F51F4B" w:rsidP="00D83E42">
      <w:pPr>
        <w:pStyle w:val="a0"/>
        <w:numPr>
          <w:ilvl w:val="0"/>
          <w:numId w:val="0"/>
        </w:numPr>
        <w:ind w:firstLine="567"/>
      </w:pPr>
      <w:r w:rsidRPr="00A47E81">
        <w:rPr>
          <w:lang w:eastAsia="en-US"/>
        </w:rPr>
        <w:t xml:space="preserve">Обязанность </w:t>
      </w:r>
      <w:r>
        <w:rPr>
          <w:lang w:eastAsia="en-US"/>
        </w:rPr>
        <w:t>Поставщика</w:t>
      </w:r>
      <w:r w:rsidRPr="00A47E81">
        <w:rPr>
          <w:lang w:eastAsia="en-US"/>
        </w:rPr>
        <w:t xml:space="preserve"> предоставить </w:t>
      </w:r>
      <w:r>
        <w:rPr>
          <w:lang w:eastAsia="en-US"/>
        </w:rPr>
        <w:t>независимую</w:t>
      </w:r>
      <w:r w:rsidRPr="00A47E81">
        <w:rPr>
          <w:lang w:eastAsia="en-US"/>
        </w:rPr>
        <w:t xml:space="preserve"> гарантию в соответствии с настоящим пунктом Договора на срок, необходимый для </w:t>
      </w:r>
      <w:r>
        <w:rPr>
          <w:lang w:eastAsia="en-US"/>
        </w:rPr>
        <w:t>поставки Товара</w:t>
      </w:r>
      <w:r w:rsidRPr="00A47E81">
        <w:rPr>
          <w:lang w:eastAsia="en-US"/>
        </w:rPr>
        <w:t xml:space="preserve"> в объеме, указанном в </w:t>
      </w:r>
      <w:r w:rsidR="00FE09D8">
        <w:rPr>
          <w:lang w:eastAsia="en-US"/>
        </w:rPr>
        <w:t>Техническом задании</w:t>
      </w:r>
      <w:r w:rsidRPr="00A47E81">
        <w:rPr>
          <w:lang w:eastAsia="en-US"/>
        </w:rPr>
        <w:t>, возникает также в случае, если на момент истечения срока обеспечения исполнения обязательств по возврату аванса согласно предоставленной По</w:t>
      </w:r>
      <w:r>
        <w:rPr>
          <w:lang w:eastAsia="en-US"/>
        </w:rPr>
        <w:t>ставщи</w:t>
      </w:r>
      <w:r w:rsidRPr="00A47E81">
        <w:rPr>
          <w:lang w:eastAsia="en-US"/>
        </w:rPr>
        <w:t xml:space="preserve">ком </w:t>
      </w:r>
      <w:r>
        <w:rPr>
          <w:lang w:eastAsia="en-US"/>
        </w:rPr>
        <w:t xml:space="preserve">независимой </w:t>
      </w:r>
      <w:r w:rsidRPr="00B04339">
        <w:rPr>
          <w:lang w:eastAsia="en-US"/>
        </w:rPr>
        <w:t>гарантии, обязательства Поставщика по поставке Товара не исполнены в полном объеме вне зависимости от причин неисполнения.</w:t>
      </w:r>
    </w:p>
    <w:p w14:paraId="391D3542" w14:textId="77777777" w:rsidR="00F51F4B" w:rsidRDefault="00F51F4B" w:rsidP="00D83E42">
      <w:pPr>
        <w:pStyle w:val="a0"/>
      </w:pPr>
      <w:r w:rsidRPr="00B04339">
        <w:rPr>
          <w:lang w:eastAsia="en-US"/>
        </w:rPr>
        <w:t xml:space="preserve">Затраты на получение и изменение </w:t>
      </w:r>
      <w:r>
        <w:rPr>
          <w:lang w:eastAsia="en-US"/>
        </w:rPr>
        <w:t xml:space="preserve">независимой </w:t>
      </w:r>
      <w:r w:rsidRPr="00B04339">
        <w:rPr>
          <w:lang w:eastAsia="en-US"/>
        </w:rPr>
        <w:t>гарантии, предусмотренной Договором, несет Поставщик.</w:t>
      </w:r>
    </w:p>
    <w:p w14:paraId="3090F227" w14:textId="77777777" w:rsidR="00F51F4B" w:rsidRPr="00D83E42" w:rsidRDefault="00F51F4B" w:rsidP="00D83E42">
      <w:pPr>
        <w:pStyle w:val="a0"/>
      </w:pPr>
      <w:r w:rsidRPr="00D83E42">
        <w:rPr>
          <w:bCs/>
          <w:color w:val="000000"/>
        </w:rPr>
        <w:t>Поставщик обязан вернуть Покупателю сумму непогашенных (незачтенных) авансовых платежей в следующих случаях и порядке:</w:t>
      </w:r>
    </w:p>
    <w:p w14:paraId="43A69F74" w14:textId="5B1B9EA3" w:rsidR="00F51F4B" w:rsidRDefault="00F51F4B" w:rsidP="00D83E42">
      <w:pPr>
        <w:pStyle w:val="10"/>
      </w:pPr>
      <w:r w:rsidRPr="00D83E42">
        <w:t xml:space="preserve">В случае наступления обстоятельств, указанных в п. </w:t>
      </w:r>
      <w:r w:rsidR="00D83E42">
        <w:t>9</w:t>
      </w:r>
      <w:r w:rsidRPr="00D83E42">
        <w:t xml:space="preserve">.6 Договора, Поставщик обязан перечислить Покупателю сумму, указанную в требовании, в течение 5 (пяти) рабочих дней с даты, когда требование Покупателя считается полученным Поставщиком в соответствии с п. </w:t>
      </w:r>
      <w:r w:rsidR="002A47AA">
        <w:t>8</w:t>
      </w:r>
      <w:r w:rsidRPr="00D83E42">
        <w:t>.4 Договора, если иной срок не указан в таком уведомлении;</w:t>
      </w:r>
    </w:p>
    <w:p w14:paraId="6A400472" w14:textId="77777777" w:rsidR="00F51F4B" w:rsidRDefault="00F51F4B" w:rsidP="00D83E42">
      <w:pPr>
        <w:pStyle w:val="10"/>
      </w:pPr>
      <w:r w:rsidRPr="00F32367">
        <w:t>В</w:t>
      </w:r>
      <w:r w:rsidRPr="00B04339">
        <w:t xml:space="preserve"> случае расторжения Договора по соглашению Сторон Поставщик обязан </w:t>
      </w:r>
      <w:r>
        <w:t xml:space="preserve">в срок </w:t>
      </w:r>
      <w:r w:rsidRPr="00B04339">
        <w:t xml:space="preserve">не позднее чем в течение 5 (пяти) рабочих дней с даты подписания указанного соглашения Сторонами, если иная дата не установлена Сторонами в соглашении, возвратить </w:t>
      </w:r>
      <w:r>
        <w:t xml:space="preserve">(перечислить) </w:t>
      </w:r>
      <w:r w:rsidRPr="00B04339">
        <w:t>Покупателю сумму непогашенных (</w:t>
      </w:r>
      <w:r>
        <w:t>незачтенных) авансовых платежей;</w:t>
      </w:r>
    </w:p>
    <w:p w14:paraId="34F78B6A" w14:textId="45367E44" w:rsidR="00F51F4B" w:rsidRDefault="00F51F4B" w:rsidP="00D83E42">
      <w:pPr>
        <w:pStyle w:val="10"/>
      </w:pPr>
      <w:r w:rsidRPr="00B04339">
        <w:t>В случае отказа Поставщика от исполнения Договора в одностороннем порядке Покупатель вправе потребовать от Поставщика возврата суммы непогашенных (незачтенных) авансовых платежей. Поставщик</w:t>
      </w:r>
      <w:r w:rsidRPr="008E6882">
        <w:t xml:space="preserve"> обязан перечислить Покупателю сумму, указанную в письменном требовании Покупателя, </w:t>
      </w:r>
      <w:r>
        <w:t xml:space="preserve">в срок </w:t>
      </w:r>
      <w:r w:rsidRPr="008E6882">
        <w:t>в течение 5 (пяти) рабочих дней с даты, когда требование Покупателя считается полученным Поставщиком в соответствии с п</w:t>
      </w:r>
      <w:r>
        <w:t xml:space="preserve">. </w:t>
      </w:r>
      <w:r w:rsidR="00D83E42">
        <w:t>8</w:t>
      </w:r>
      <w:r>
        <w:t>.4</w:t>
      </w:r>
      <w:r w:rsidRPr="008E6882">
        <w:t xml:space="preserve"> Договора, если иной срок не указан в таком тре</w:t>
      </w:r>
      <w:r>
        <w:t>бовании;</w:t>
      </w:r>
    </w:p>
    <w:p w14:paraId="17AC40F8" w14:textId="6EF481E4" w:rsidR="00F51F4B" w:rsidRDefault="00F51F4B" w:rsidP="00D83E42">
      <w:pPr>
        <w:pStyle w:val="10"/>
      </w:pPr>
      <w:r w:rsidRPr="00D83E42">
        <w:t xml:space="preserve">В случае непредоставления Поставщиком новой/продленной независимой гарантии согласно п. </w:t>
      </w:r>
      <w:r w:rsidR="00D83E42">
        <w:t>8</w:t>
      </w:r>
      <w:r w:rsidRPr="00D83E42">
        <w:t xml:space="preserve">.4 Договора, Покупатель вправе потребовать от Поставщика возврата суммы непогашенных (незачтенных) авансовых платежей. Поставщик обязан перечислить Покупателю сумму, указанную в письменном требовании Покупателя, в течение 5 (пяти) рабочих дней с даты, когда требование </w:t>
      </w:r>
      <w:r w:rsidR="00086DFD" w:rsidRPr="00D83E42">
        <w:t>Покупателя</w:t>
      </w:r>
      <w:r w:rsidRPr="00D83E42">
        <w:t xml:space="preserve"> считается полученным Покупателем в соответствии с п. </w:t>
      </w:r>
      <w:r w:rsidR="00D83E42">
        <w:t>8</w:t>
      </w:r>
      <w:r w:rsidRPr="00D83E42">
        <w:t>.4 Договора, если иной срок не указан в таком требовании.</w:t>
      </w:r>
    </w:p>
    <w:p w14:paraId="46452D4E" w14:textId="1C4FF50B" w:rsidR="00F51F4B" w:rsidRDefault="00F51F4B" w:rsidP="00D83E42">
      <w:pPr>
        <w:pStyle w:val="a0"/>
      </w:pPr>
      <w:r w:rsidRPr="00EF40CA">
        <w:t>Обеспечением исполнения обязательств П</w:t>
      </w:r>
      <w:r>
        <w:t>оставщика</w:t>
      </w:r>
      <w:r w:rsidRPr="00EF40CA">
        <w:t xml:space="preserve"> по возврату </w:t>
      </w:r>
      <w:r>
        <w:t>Покупателю</w:t>
      </w:r>
      <w:r w:rsidRPr="00EF40CA">
        <w:t xml:space="preserve"> аванса, вместо предоставления </w:t>
      </w:r>
      <w:r>
        <w:t xml:space="preserve">независимой </w:t>
      </w:r>
      <w:r w:rsidRPr="00EF40CA">
        <w:t>гарантии, может быть</w:t>
      </w:r>
      <w:r w:rsidRPr="00D83E42">
        <w:rPr>
          <w:b/>
        </w:rPr>
        <w:t xml:space="preserve"> </w:t>
      </w:r>
      <w:r w:rsidRPr="00EF40CA">
        <w:t xml:space="preserve">обеспечительный платеж в размере </w:t>
      </w:r>
      <w:r w:rsidR="000202B1">
        <w:t>50</w:t>
      </w:r>
      <w:r w:rsidRPr="00EF40CA">
        <w:t xml:space="preserve"> % (</w:t>
      </w:r>
      <w:r w:rsidR="00B94766">
        <w:t>пятидесяти</w:t>
      </w:r>
      <w:r w:rsidRPr="00EF40CA">
        <w:t xml:space="preserve"> процентов) от </w:t>
      </w:r>
      <w:r w:rsidRPr="00D83E42">
        <w:rPr>
          <w:rFonts w:eastAsiaTheme="minorHAnsi"/>
        </w:rPr>
        <w:t>цены Договора</w:t>
      </w:r>
      <w:r w:rsidRPr="00EF40CA">
        <w:t>. Денежные средства (обеспечительный платеж) в обеспечение исполнения обязательств П</w:t>
      </w:r>
      <w:r>
        <w:t>оставщика</w:t>
      </w:r>
      <w:r w:rsidRPr="00EF40CA">
        <w:t xml:space="preserve"> перечисляются П</w:t>
      </w:r>
      <w:r>
        <w:t xml:space="preserve">оставщиком </w:t>
      </w:r>
      <w:r w:rsidRPr="00EF40CA">
        <w:t xml:space="preserve">на расчетный счет </w:t>
      </w:r>
      <w:r>
        <w:t>Покупателя</w:t>
      </w:r>
      <w:r w:rsidRPr="00EF40CA">
        <w:t xml:space="preserve"> до оплаты последним суммы аванса и подлежат возврату на расчетный счет По</w:t>
      </w:r>
      <w:r>
        <w:t>ставщику</w:t>
      </w:r>
      <w:r w:rsidRPr="00EF40CA">
        <w:t xml:space="preserve"> в срок, не превышающий 30 (тридцати) дней </w:t>
      </w:r>
      <w:r w:rsidRPr="00D83E42">
        <w:rPr>
          <w:bCs/>
          <w:color w:val="000000"/>
        </w:rPr>
        <w:t>с даты подписания Сторонами товаросопроводительных документов о передаче Товара в собственность Покупателя</w:t>
      </w:r>
      <w:r w:rsidRPr="00EF40CA">
        <w:t>.</w:t>
      </w:r>
    </w:p>
    <w:p w14:paraId="66E7E08D" w14:textId="77777777" w:rsidR="00F51F4B" w:rsidRPr="00D83E42" w:rsidRDefault="00F51F4B" w:rsidP="00D83E42">
      <w:pPr>
        <w:pStyle w:val="a0"/>
      </w:pPr>
      <w:r w:rsidRPr="00D83E42">
        <w:rPr>
          <w:color w:val="0D0D0D" w:themeColor="text1" w:themeTint="F2"/>
        </w:rPr>
        <w:t xml:space="preserve">Обеспечительный платеж удерживается Покупателем в случае неисполнения Поставщиком своих </w:t>
      </w:r>
      <w:r w:rsidRPr="00D83E42">
        <w:rPr>
          <w:bCs/>
          <w:color w:val="0D0D0D" w:themeColor="text1" w:themeTint="F2"/>
        </w:rPr>
        <w:t>обязательств по возврату аванса.</w:t>
      </w:r>
    </w:p>
    <w:p w14:paraId="689E6B8B" w14:textId="77777777" w:rsidR="00F51F4B" w:rsidRPr="00D83E42" w:rsidRDefault="00F51F4B" w:rsidP="00D83E42">
      <w:pPr>
        <w:pStyle w:val="a0"/>
      </w:pPr>
      <w:r w:rsidRPr="00D83E42">
        <w:rPr>
          <w:bCs/>
          <w:color w:val="000000"/>
        </w:rPr>
        <w:t xml:space="preserve">Отсрочка суммы оплаты за Товар в рамках Договора не является коммерческим кредитом по смыслу ст. 823 Гражданского кодекса Российской Федерации, и не дает Поставщику права и не является основанием для начисления и взимания с Покупателя процентов за </w:t>
      </w:r>
      <w:r w:rsidRPr="00D83E42">
        <w:rPr>
          <w:bCs/>
          <w:color w:val="000000"/>
        </w:rPr>
        <w:lastRenderedPageBreak/>
        <w:t>пользование денежными средствами на условиях и в порядке, предусмотренных ст. 317.1 Гражданского кодекса Российской Федерации.</w:t>
      </w:r>
    </w:p>
    <w:p w14:paraId="113183F2" w14:textId="7E9C860A" w:rsidR="006F304C" w:rsidRPr="00F51F4B" w:rsidRDefault="006F304C" w:rsidP="00BA7074">
      <w:pPr>
        <w:pStyle w:val="1"/>
      </w:pPr>
      <w:r w:rsidRPr="00F51F4B">
        <w:t>ОТВЕТСТВЕННОСТЬ СТОРОН</w:t>
      </w:r>
    </w:p>
    <w:p w14:paraId="30414EB2" w14:textId="77777777" w:rsidR="00E143B0" w:rsidRPr="00E143B0" w:rsidRDefault="00E143B0" w:rsidP="00BA7074">
      <w:pPr>
        <w:pStyle w:val="a0"/>
      </w:pPr>
      <w:r w:rsidRPr="00E143B0">
        <w:t>Сторона, нарушившая свои обязательства по настоящему Договору, должна без промедления устранить эти нарушения и возместить другой Стороне причиненные этими нарушениями убытки.</w:t>
      </w:r>
    </w:p>
    <w:p w14:paraId="5474C739" w14:textId="132FE968" w:rsidR="00E143B0" w:rsidRPr="00E143B0" w:rsidRDefault="00E143B0" w:rsidP="00BA7074">
      <w:pPr>
        <w:pStyle w:val="a0"/>
      </w:pPr>
      <w:r w:rsidRPr="00E143B0">
        <w:t>За несвоевременную поставку Товара</w:t>
      </w:r>
      <w:r w:rsidR="00EE46A6">
        <w:t xml:space="preserve"> и/или</w:t>
      </w:r>
      <w:r w:rsidR="002B45DD">
        <w:t xml:space="preserve"> несвоевременное проведени</w:t>
      </w:r>
      <w:r w:rsidR="00A87E3A">
        <w:t>е</w:t>
      </w:r>
      <w:r w:rsidR="002B45DD">
        <w:t xml:space="preserve"> пуско-наладочных работ</w:t>
      </w:r>
      <w:r w:rsidRPr="00E143B0">
        <w:t xml:space="preserve"> Покупатель имеет право потребовать уплаты Поставщиком неустойки в размере 0,</w:t>
      </w:r>
      <w:r w:rsidR="005A75C1">
        <w:t>5</w:t>
      </w:r>
      <w:r w:rsidRPr="00E143B0">
        <w:t xml:space="preserve"> % (ноль целых </w:t>
      </w:r>
      <w:r w:rsidR="005A75C1">
        <w:t>пять</w:t>
      </w:r>
      <w:r w:rsidRPr="00E143B0">
        <w:t xml:space="preserve"> десят</w:t>
      </w:r>
      <w:r w:rsidR="005A75C1">
        <w:t>ых</w:t>
      </w:r>
      <w:r w:rsidRPr="00E143B0">
        <w:t xml:space="preserve"> процента) от </w:t>
      </w:r>
      <w:r w:rsidR="005A75C1">
        <w:t>цены Договора</w:t>
      </w:r>
      <w:r w:rsidRPr="00E143B0">
        <w:t xml:space="preserve"> за каждый день просрочки. Неустойка начисляется до момента фактической передачи</w:t>
      </w:r>
      <w:r w:rsidR="005A75C1">
        <w:t xml:space="preserve"> и выполнения пуско-наладочных работ ПЛП</w:t>
      </w:r>
      <w:r w:rsidRPr="00E143B0">
        <w:t xml:space="preserve"> Покупателю.</w:t>
      </w:r>
    </w:p>
    <w:p w14:paraId="1F0BB744" w14:textId="67E13EAC" w:rsidR="00E143B0" w:rsidRPr="00E143B0" w:rsidRDefault="00E143B0" w:rsidP="00BA7074">
      <w:pPr>
        <w:pStyle w:val="a0"/>
      </w:pPr>
      <w:r w:rsidRPr="00E143B0">
        <w:t xml:space="preserve">В случае непредставления или несвоевременного представления товаросопроводительных документов на Товар, </w:t>
      </w:r>
      <w:r w:rsidRPr="00D83E42">
        <w:t xml:space="preserve">предусмотренных </w:t>
      </w:r>
      <w:r w:rsidR="00FE09D8" w:rsidRPr="00D83E42">
        <w:t>Приложением № 2 к</w:t>
      </w:r>
      <w:r w:rsidR="00FE09D8">
        <w:t xml:space="preserve"> Договору</w:t>
      </w:r>
      <w:r w:rsidRPr="00E143B0">
        <w:t>, Покупатель имеет право потребовать уплаты Поставщиком неустойки в размере 0,1 % (ноль целых одна десятая процента) от стоимости Товара, в отношении которого не представлены документы, за каждый день просрочки.</w:t>
      </w:r>
    </w:p>
    <w:p w14:paraId="1F827237" w14:textId="3858291D" w:rsidR="00E143B0" w:rsidRPr="00E143B0" w:rsidRDefault="00E143B0" w:rsidP="00BA7074">
      <w:pPr>
        <w:pStyle w:val="a0"/>
      </w:pPr>
      <w:r w:rsidRPr="00E143B0">
        <w:t xml:space="preserve">В случае нарушения Поставщиком сроков возврата суммы непогашенных (незачтенных) авансовых платежей, установленных п. </w:t>
      </w:r>
      <w:r w:rsidR="00D83E42">
        <w:t>5</w:t>
      </w:r>
      <w:r w:rsidR="00BD0E56">
        <w:t>.6</w:t>
      </w:r>
      <w:r w:rsidRPr="00E143B0">
        <w:t xml:space="preserve"> Договора, Покупатель имеет право потребовать уплаты Поставщиком неустойки в размере 0,1 % (ноль целых одна десятая процента) от суммы непогашенных (незачтенных) авансовых платежей за каждый день просрочки.</w:t>
      </w:r>
    </w:p>
    <w:p w14:paraId="6A645888" w14:textId="5EAB43EB" w:rsidR="00E143B0" w:rsidRPr="00E143B0" w:rsidRDefault="00E143B0" w:rsidP="00BA7074">
      <w:pPr>
        <w:pStyle w:val="a0"/>
      </w:pPr>
      <w:r w:rsidRPr="00E143B0">
        <w:t xml:space="preserve">За каждый календарный день просрочки исполнения обязательств по оплате </w:t>
      </w:r>
      <w:r w:rsidR="00BD0E56">
        <w:t>ПЛП</w:t>
      </w:r>
      <w:r w:rsidRPr="00E143B0">
        <w:t>, Поставщик вправе потребовать от Покупателя оплаты пени в размере 0,1% от суммы просроченного платежа за каждый день просрочки, начиная со дня, следующего за последним днем срока исполнения обязательства, предусмотренного настоящим Договором.</w:t>
      </w:r>
    </w:p>
    <w:p w14:paraId="536C12D4" w14:textId="121038E3" w:rsidR="00E143B0" w:rsidRDefault="00E143B0" w:rsidP="00BA7074">
      <w:pPr>
        <w:pStyle w:val="a0"/>
      </w:pPr>
      <w:r w:rsidRPr="002F06C6">
        <w:t>В случае нарушения Поставщиком требований к качеству Товара</w:t>
      </w:r>
      <w:r w:rsidR="00EE46A6">
        <w:t xml:space="preserve"> и/или</w:t>
      </w:r>
      <w:r w:rsidR="002B45DD">
        <w:t xml:space="preserve"> качеству выполненных пуско-наладочных работ</w:t>
      </w:r>
      <w:r w:rsidRPr="002F06C6">
        <w:t>, Покупатель имеет право взыскать с Поставщика штрафную неустойку в размере 0,5 % от цены некачественного Товара за каждый день, начиная со дня обнаружения Покупателем недостатков переданного Товара до дня, когда требование об устранении недостатков Товара или о замене Товара исполнено.</w:t>
      </w:r>
    </w:p>
    <w:p w14:paraId="2C4D162A" w14:textId="11EA37F7" w:rsidR="000479F2" w:rsidRPr="000479F2" w:rsidRDefault="000479F2" w:rsidP="00BA7074">
      <w:pPr>
        <w:pStyle w:val="a0"/>
      </w:pPr>
      <w:r w:rsidRPr="000479F2">
        <w:t xml:space="preserve">В случае если в результате просрочки Поставщиком исполнения обязательств, Покупатель понесет убытки, Поставщик, помимо уплаты пени за просрочку поставки, предусмотренной Договором, обязуется возместить все убытки Покупателя, вызванные просрочкой поставки (включая, но не ограничиваясь разницей между стоимостью Товара, зафиксированной в </w:t>
      </w:r>
      <w:r w:rsidR="00FE09D8">
        <w:t>Техническом задании</w:t>
      </w:r>
      <w:r w:rsidRPr="000479F2">
        <w:t xml:space="preserve"> и стоимостью аналогичного Товара, закупаемого по более высокой цене</w:t>
      </w:r>
      <w:r w:rsidR="00F751B7">
        <w:t>)</w:t>
      </w:r>
      <w:r>
        <w:t>.</w:t>
      </w:r>
    </w:p>
    <w:p w14:paraId="37471FFE" w14:textId="081ED217" w:rsidR="00E143B0" w:rsidRPr="00E143B0" w:rsidRDefault="00E143B0" w:rsidP="00BA7074">
      <w:pPr>
        <w:pStyle w:val="a0"/>
      </w:pPr>
      <w:r w:rsidRPr="00E143B0">
        <w:t>Уплата штрафа, неустойки и/или возмещение убытков Стороной не освобождает ее от исполнения принятых на себя обязанностей по настоящему Договору.</w:t>
      </w:r>
    </w:p>
    <w:p w14:paraId="72E51DF7" w14:textId="49AD78E4" w:rsidR="006F304C" w:rsidRPr="003267B6" w:rsidRDefault="006F304C" w:rsidP="00BA7074">
      <w:pPr>
        <w:pStyle w:val="1"/>
        <w:rPr>
          <w:rFonts w:eastAsia="Times New Roman"/>
          <w:spacing w:val="-2"/>
        </w:rPr>
      </w:pPr>
      <w:r w:rsidRPr="003267B6">
        <w:rPr>
          <w:rFonts w:eastAsia="Times New Roman"/>
        </w:rPr>
        <w:t>ФОРС-МАЖОР</w:t>
      </w:r>
    </w:p>
    <w:p w14:paraId="656CB8CD" w14:textId="77777777" w:rsidR="00A0482F" w:rsidRPr="00A0482F" w:rsidRDefault="00A0482F" w:rsidP="00BA7074">
      <w:pPr>
        <w:pStyle w:val="a0"/>
      </w:pPr>
      <w:r w:rsidRPr="00A0482F">
        <w:t>Стороны освобождаются от ответственности за полное или частичное неисполнение обязательств по настоящему Договору, если докажут, что надлежащее исполнение обязательств оказалось невозможным вследствие непреодолимой силы (форс-мажор).</w:t>
      </w:r>
    </w:p>
    <w:p w14:paraId="16FA7B8C" w14:textId="0A0CC8E2" w:rsidR="00A0482F" w:rsidRPr="00A0482F" w:rsidRDefault="00A0482F" w:rsidP="00BA7074">
      <w:pPr>
        <w:pStyle w:val="a0"/>
      </w:pPr>
      <w:r w:rsidRPr="00A0482F">
        <w:t xml:space="preserve">Под непреодолимой силой понимаются чрезвычайные и непредотвратимые при данных условиях обстоятельства, включая, но, не ограничиваясь: наводнения, пожары, землетрясения и другие стихийные бедствия, войны и военные действия, а также действия и акты, издаваемые </w:t>
      </w:r>
      <w:r w:rsidRPr="00A0482F">
        <w:lastRenderedPageBreak/>
        <w:t>федеральными органами государственной власти, запрещающие и ограничивающие исполнение обязательств по настоящему Договору.</w:t>
      </w:r>
    </w:p>
    <w:p w14:paraId="226272FE" w14:textId="77777777" w:rsidR="00A0482F" w:rsidRPr="00A0482F" w:rsidRDefault="00A0482F" w:rsidP="00BA7074">
      <w:pPr>
        <w:pStyle w:val="a0"/>
      </w:pPr>
      <w:r w:rsidRPr="00A0482F">
        <w:t>Сторона, для которой создалась ситуация невозможности исполнения обязательств по Договору, должна в течение 3-х календарных дней направить другой Стороне по электронной почте или заказным письмом уведомление о наступлении и продолжительности действия, указанного выше обстоятельства, подтвержденного сертификатом Торгово-промышленной палаты РФ (ее территориальными органами) или справкой компетентного государственного/ муниципального органа (организации).</w:t>
      </w:r>
    </w:p>
    <w:p w14:paraId="03291446" w14:textId="03E7ACF0" w:rsidR="00A0482F" w:rsidRPr="00A0482F" w:rsidRDefault="00A0482F" w:rsidP="00BA7074">
      <w:pPr>
        <w:pStyle w:val="a0"/>
      </w:pPr>
      <w:r w:rsidRPr="00A0482F">
        <w:t>В случае наступления форс-мажорных обстоятельств исполнение Сторонами своих обязательств по настоящему Договору откладывается на время действия этих обстоятельств. Если указанные обстоятельства продлятся более 2 (двух) месяцев, то любая Сторона вправе во внесудебном порядке отказаться от исполнения Договора.</w:t>
      </w:r>
    </w:p>
    <w:p w14:paraId="06171552" w14:textId="77777777" w:rsidR="003267B6" w:rsidRDefault="003267B6" w:rsidP="00BA7074">
      <w:pPr>
        <w:pStyle w:val="1"/>
        <w:rPr>
          <w:rFonts w:eastAsia="Times New Roman"/>
        </w:rPr>
      </w:pPr>
      <w:r w:rsidRPr="002F06C6">
        <w:rPr>
          <w:rFonts w:eastAsia="Times New Roman"/>
        </w:rPr>
        <w:t>ПРОЧИЕ УСЛОВИЯ</w:t>
      </w:r>
    </w:p>
    <w:p w14:paraId="065A0B44" w14:textId="3CB6AFB9" w:rsidR="007734A4" w:rsidRPr="00BA7074" w:rsidRDefault="007734A4" w:rsidP="00BA7074">
      <w:pPr>
        <w:pStyle w:val="a0"/>
      </w:pPr>
      <w:r w:rsidRPr="00BA7074">
        <w:t xml:space="preserve">Претензионный порядок рассмотрения споров, возникших при исполнении Договора, обязателен для Сторон, за исключением случаев, прямо предусмотренных Договором или законом. Претензия должна содержать обоснование и расчет требований. К претензии обязательно прилагаются документы, подтверждающие выявленные нарушения, расчет денежных требований и документы, удостоверяющие полномочия представителя Стороны – отправителя претензии. Претензия направляется в письменном виде за подписью уполномоченного представителя Стороны-отправителя, по адресу Стороны-адресата, указанному в разделе </w:t>
      </w:r>
      <w:r w:rsidR="00F51F4B" w:rsidRPr="00BA7074">
        <w:t>1</w:t>
      </w:r>
      <w:r w:rsidR="00D83E42">
        <w:t>1</w:t>
      </w:r>
      <w:r w:rsidRPr="00BA7074">
        <w:t xml:space="preserve"> Договора. Срок ответа на претензию – 5 (пять) рабочих дней со дня ее получения.</w:t>
      </w:r>
    </w:p>
    <w:p w14:paraId="476ED372" w14:textId="77777777" w:rsidR="007734A4" w:rsidRPr="00BA7074" w:rsidRDefault="007734A4" w:rsidP="00BA7074">
      <w:pPr>
        <w:pStyle w:val="a0"/>
      </w:pPr>
      <w:r w:rsidRPr="00BA7074">
        <w:t>Если соглашение Сторонами не будет достигнуто, то споры и разногласия подлежат рассмотрению в Арбитражном суде города Москвы. Направление Покупателем Поставщику требования об уплате штрафных санкций, предусмотренных Договором, или иного требования одновременно является направлением досудебной претензии (требования) по смыслу абз. 1 п. 5 ст. 4 Арбитражного процессуального кодекса Российской Федерации. Если в течение срока, указанного в Договоре или в требовании Покупателя, Поставщиком не уплачена указанная в таком требовании денежная сумма</w:t>
      </w:r>
      <w:r w:rsidRPr="00BA7074" w:rsidDel="00AA7652">
        <w:t xml:space="preserve"> </w:t>
      </w:r>
      <w:r w:rsidRPr="00BA7074">
        <w:t>/не осуществлены иные действия, указанные в требовании, то в случае возникновения гражданско-правового спора, связанного с указанным требованием Покупателя, порядок досудебного урегулирования такого спора считается соблюденным.</w:t>
      </w:r>
    </w:p>
    <w:p w14:paraId="01B2888C" w14:textId="06EDC19C" w:rsidR="007734A4" w:rsidRPr="00BA7074" w:rsidRDefault="007734A4" w:rsidP="00BA7074">
      <w:pPr>
        <w:pStyle w:val="a0"/>
      </w:pPr>
      <w:bookmarkStart w:id="0" w:name="_Ref116566992"/>
      <w:r w:rsidRPr="00BA7074">
        <w:t>Стороны настоящего Договора признают юридическую силу текстов уведомлений и сообщений, направленных на контактные адреса электронной почты</w:t>
      </w:r>
      <w:r w:rsidR="00D83E42">
        <w:t>, указанные в разделе 11 Договора</w:t>
      </w:r>
      <w:r w:rsidRPr="00BA7074">
        <w:t>. Такие уведомления и сообщения приравниваются к сообщениям и уведомлениям, исполненным в простой письменной форме, направляемым на почтовые адреса Сторон. Исключение из этого правила составляют документы бухгалтерского учета, накладные, транспортные накладные, доверенности, дополнительные соглашения, обмен претензиями, для которых бумажная форма обязательна наравне с доставкой по электронной почте.</w:t>
      </w:r>
      <w:bookmarkEnd w:id="0"/>
    </w:p>
    <w:p w14:paraId="392D04F4" w14:textId="76E5A5A7" w:rsidR="007734A4" w:rsidRPr="00BA7074" w:rsidRDefault="007734A4" w:rsidP="00BA7074">
      <w:pPr>
        <w:pStyle w:val="a0"/>
      </w:pPr>
      <w:bookmarkStart w:id="1" w:name="_Ref116566580"/>
      <w:r w:rsidRPr="00BA7074">
        <w:t>Любое сообщение (уведомление, требование, запрос), адресованное одной Стороной другой Стороне в связи с исполнением (с учетом п.</w:t>
      </w:r>
      <w:r w:rsidR="00D83E42">
        <w:t xml:space="preserve"> 8.3</w:t>
      </w:r>
      <w:r w:rsidRPr="00BA7074">
        <w:t xml:space="preserve"> Договора), расторжением или прекращением Договора, должно совершаться в письменной форме.</w:t>
      </w:r>
      <w:bookmarkEnd w:id="1"/>
    </w:p>
    <w:p w14:paraId="0F23D0EC" w14:textId="1B711E53" w:rsidR="007734A4" w:rsidRPr="00BA7074" w:rsidRDefault="007734A4" w:rsidP="00BA7074">
      <w:pPr>
        <w:pStyle w:val="a0"/>
      </w:pPr>
      <w:r w:rsidRPr="00BA7074">
        <w:t xml:space="preserve">Для оперативного решения вопросов по Договору допускается обмен документами посредством электронной почты по адресам, указанным в разделе </w:t>
      </w:r>
      <w:r w:rsidR="00F51F4B" w:rsidRPr="00BA7074">
        <w:t>1</w:t>
      </w:r>
      <w:r w:rsidR="00D83E42">
        <w:t>1</w:t>
      </w:r>
      <w:r w:rsidRPr="00BA7074">
        <w:t xml:space="preserve"> Договора с последующим досылом почтовым отправлением.</w:t>
      </w:r>
    </w:p>
    <w:p w14:paraId="6C12B4C4" w14:textId="77777777" w:rsidR="007734A4" w:rsidRPr="00C2624C" w:rsidRDefault="007734A4" w:rsidP="00BA7074">
      <w:pPr>
        <w:pStyle w:val="-"/>
      </w:pPr>
      <w:r w:rsidRPr="00C2624C">
        <w:t>Сообщение считается переданным надлежащим образом и полученным адресатом:</w:t>
      </w:r>
    </w:p>
    <w:p w14:paraId="24ADA489" w14:textId="3A7281BA" w:rsidR="007734A4" w:rsidRDefault="007734A4" w:rsidP="00BA7074">
      <w:pPr>
        <w:pStyle w:val="a"/>
      </w:pPr>
      <w:r w:rsidRPr="00773598">
        <w:lastRenderedPageBreak/>
        <w:t>в момент вручения адресату, если оно доставлено по электронной почте и/или курьером, в том числе его уполномоченному представителю;</w:t>
      </w:r>
    </w:p>
    <w:p w14:paraId="348DF3D0" w14:textId="00517CF5" w:rsidR="007734A4" w:rsidRDefault="007734A4" w:rsidP="00BA7074">
      <w:pPr>
        <w:pStyle w:val="a"/>
      </w:pPr>
      <w:r w:rsidRPr="00773598">
        <w:t>в момент доставки или (в зависимости от того, что наступит раньше) по истечении 10 (десяти) календарных дней со дня его поступления в почтовое отделение Стороны-получателя, если оно направлено адресату заказным либо ценным почтовым отправлением;</w:t>
      </w:r>
    </w:p>
    <w:p w14:paraId="16D66983" w14:textId="2E3A8DF5" w:rsidR="00773598" w:rsidRDefault="00773598" w:rsidP="00BA7074">
      <w:pPr>
        <w:pStyle w:val="a"/>
      </w:pPr>
      <w:r w:rsidRPr="00773598">
        <w:t>на следующий рабочий день, если оно направлено телеграфом;</w:t>
      </w:r>
    </w:p>
    <w:p w14:paraId="6DC7F476" w14:textId="3616300C" w:rsidR="00773598" w:rsidRPr="00773598" w:rsidRDefault="00773598" w:rsidP="00BA7074">
      <w:pPr>
        <w:pStyle w:val="a"/>
      </w:pPr>
      <w:r w:rsidRPr="00773598">
        <w:t>в день отправки по ЭДО в рабочие дни с 9:00 до 16:00.</w:t>
      </w:r>
    </w:p>
    <w:p w14:paraId="44CF3673" w14:textId="77777777" w:rsidR="007734A4" w:rsidRPr="00BA7074" w:rsidRDefault="007734A4" w:rsidP="00BA7074">
      <w:pPr>
        <w:pStyle w:val="a0"/>
      </w:pPr>
      <w:r w:rsidRPr="00BA7074">
        <w:t>Ни одна из Сторон не имеет права передавать свои права и обязательства по настоящему Договору третьей стороне без письменного на то согласия другой Стороны. Поставщик вправе уступить третьему лицу свои права (денежные требования) к Покупателю, в том числе в рамках договора финансирования под уступку денежного требования только при условии получения предварительного письменного согласия со стороны Покупателя на совершение такой сделки (уступки требования). Поставщик в случае уступки денежного требования Покупателя - третьему лицу (в том числе в рамках договора финансирования под уступку денежного требования) без предварительного согласования с Покупателем, выплачивает штраф в размере пятидесяти процентов от суммы уступленного (подлежащего уступке) денежного требования к Покупателю, не позднее 3 (трех) рабочих дней со дня такой уступки.</w:t>
      </w:r>
    </w:p>
    <w:p w14:paraId="5C68A2FB" w14:textId="77777777" w:rsidR="007734A4" w:rsidRPr="00BA7074" w:rsidRDefault="007734A4" w:rsidP="00BA7074">
      <w:pPr>
        <w:pStyle w:val="a0"/>
      </w:pPr>
      <w:bookmarkStart w:id="2" w:name="_Ref116567201"/>
      <w:r w:rsidRPr="00BA7074">
        <w:t>Настоящий Договор заключается Сторонами в электронном виде, вступает в силу с момента заключения и действует до полного исполнения своих обязательств в полном объеме.</w:t>
      </w:r>
      <w:bookmarkEnd w:id="2"/>
    </w:p>
    <w:p w14:paraId="354162C8" w14:textId="77777777" w:rsidR="007734A4" w:rsidRPr="00BA7074" w:rsidRDefault="007734A4" w:rsidP="00BA7074">
      <w:pPr>
        <w:pStyle w:val="a0"/>
      </w:pPr>
      <w:r w:rsidRPr="00BA7074">
        <w:t>В случае изменения реквизитов (почтовых, в том числе адресов электронной почты, банковских, отправительских и т.п.), регистрационных сведений (адрес, ИНН, КПП, ОКВЭД и т.п.), реорганизации, изменения наименования, формы собственности, организационно-правовой формы Стороны обязаны сообщить друг другу об этом в течение 5-ти рабочих дней с момента возникновения таких обстоятельств. Сторона, не сообщившая другой стороне об указанных обстоятельствах, несет риск вызванных этим неблагополучных последствий.</w:t>
      </w:r>
    </w:p>
    <w:p w14:paraId="28776634" w14:textId="77777777" w:rsidR="007734A4" w:rsidRDefault="007734A4" w:rsidP="00BA7074">
      <w:pPr>
        <w:pStyle w:val="a0"/>
      </w:pPr>
      <w:r w:rsidRPr="00BA7074">
        <w:t>В случае, если Поставщику предоставлен приоритет в соответствии с Постановлением Правительства Российской Федерации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от 16.09.2016 № 925, не допускается замена страны происхождения Товара,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 Замена может быть осуществлена</w:t>
      </w:r>
      <w:r w:rsidRPr="00C2624C">
        <w:t xml:space="preserve"> исключительно по соглашению Сторон и оформляется дополнительным соглашением к Договору.</w:t>
      </w:r>
    </w:p>
    <w:p w14:paraId="4B5F2F5B" w14:textId="046AB4DD" w:rsidR="00F51F4B" w:rsidRPr="00BA7074" w:rsidRDefault="00F51F4B" w:rsidP="00BA7074">
      <w:pPr>
        <w:pStyle w:val="1"/>
      </w:pPr>
      <w:r w:rsidRPr="00BA7074">
        <w:t>ИЗМЕНЕНИЕ И РАСТОРЖЕНИЕ ДОГОВОРА</w:t>
      </w:r>
    </w:p>
    <w:p w14:paraId="1DA881BD" w14:textId="77777777" w:rsidR="00F51F4B" w:rsidRPr="00BA7074" w:rsidRDefault="00F51F4B" w:rsidP="00BA7074">
      <w:pPr>
        <w:pStyle w:val="a0"/>
      </w:pPr>
      <w:r w:rsidRPr="00BA7074">
        <w:t>Любая договоренность между Поставщиком и Покупателем, влекущая для них возникновение новых обязательств по Договору, должна быть документально оформлена Сторонами в виде подписанных дополнительных соглашений к Договору. Дополнительные соглашения становятся неотъемлемыми частями Договора.</w:t>
      </w:r>
    </w:p>
    <w:p w14:paraId="6485F4AB" w14:textId="77777777" w:rsidR="00F51F4B" w:rsidRPr="00BA7074" w:rsidRDefault="00F51F4B" w:rsidP="00BA7074">
      <w:pPr>
        <w:pStyle w:val="a0"/>
      </w:pPr>
      <w:r w:rsidRPr="00BA7074">
        <w:t>Стороны обоюдно вправе расторгнуть Договор (отказаться от исполнения Договора) по основаниям, в порядке и с применением последствий, предусмотренных Договором и законодательством Российской Федерации.</w:t>
      </w:r>
    </w:p>
    <w:p w14:paraId="25E4E59D" w14:textId="503A3E09" w:rsidR="008623B3" w:rsidRPr="009C77B6" w:rsidRDefault="00F51F4B" w:rsidP="00BA7074">
      <w:pPr>
        <w:pStyle w:val="-"/>
      </w:pPr>
      <w:r w:rsidRPr="009C77B6">
        <w:lastRenderedPageBreak/>
        <w:t xml:space="preserve">При этом Покупатель вправе в любое время расторгнуть Договор в одностороннем внесудебном порядке в случае потери интереса в исполнении Договора, в том числе по обстоятельствам, независящим от Поставщика, без возмещения Поставщику каких-либо расходов и компенсаций, если иное не предусмотрено императивной нормой закона. Под потерей интереса в этом случае Стороны понимают утрату Покупателем необходимости в </w:t>
      </w:r>
      <w:r w:rsidRPr="00801984">
        <w:t>поставке Товара со стороны Поставщика</w:t>
      </w:r>
      <w:r w:rsidR="008623B3" w:rsidRPr="00801984">
        <w:t>, в том числе непредвиденное изменение потребности в ПЛП, в том числе изменение производственных и иных программ, во исполнение которых проводилась закупка, а также наличия существенных ошибок, допущенных при подготовке извещения и / или документации о закупке, включая проект договора, препятствующих исполнению договора и удовлетворению потребностей Покупателя.</w:t>
      </w:r>
    </w:p>
    <w:p w14:paraId="0E1E84C6" w14:textId="77777777" w:rsidR="00F51F4B" w:rsidRPr="009C77B6" w:rsidRDefault="00F51F4B" w:rsidP="009C77B6">
      <w:pPr>
        <w:pStyle w:val="a0"/>
      </w:pPr>
      <w:r w:rsidRPr="009C77B6">
        <w:t>В случае расторжения Договора (отказа от исполнения Договора), в том числе в случае невозможности исполнения, возникшей по вине Поставщика, в том числе, несоответствия поставляемого Товара требованиям Договора, Поставщик не вправе требовать его со стороны Покупателя и обязуется возместить последнему документально подтвержденные убытки без решения суда на основании претензии от Покупателя.</w:t>
      </w:r>
    </w:p>
    <w:p w14:paraId="43D852BC" w14:textId="77777777" w:rsidR="00F51F4B" w:rsidRPr="009C77B6" w:rsidRDefault="00F51F4B" w:rsidP="009C77B6">
      <w:pPr>
        <w:pStyle w:val="a0"/>
      </w:pPr>
      <w:r w:rsidRPr="009C77B6">
        <w:t>Покупатель имеет право расторгнуть Договор в одностороннем порядке без обращения в суд либо отказаться от исполнения Договора во внесудебном порядке в соответствии с положениями ст. 450.1 Гражданского кодекса Российской Федерации в случаях:</w:t>
      </w:r>
    </w:p>
    <w:p w14:paraId="5CEAC69E" w14:textId="27588721" w:rsidR="00F51F4B" w:rsidRPr="00AC13A2" w:rsidRDefault="00F51F4B" w:rsidP="009C77B6">
      <w:pPr>
        <w:pStyle w:val="10"/>
      </w:pPr>
      <w:r w:rsidRPr="00161A2B">
        <w:t xml:space="preserve">существенного нарушения </w:t>
      </w:r>
      <w:r>
        <w:t>Поставщиком</w:t>
      </w:r>
      <w:r w:rsidRPr="00161A2B">
        <w:t xml:space="preserve"> срока </w:t>
      </w:r>
      <w:r>
        <w:t>поставки Товара</w:t>
      </w:r>
      <w:r w:rsidR="005573EC">
        <w:t xml:space="preserve">, если просрочка поставки </w:t>
      </w:r>
      <w:r w:rsidR="007278A0">
        <w:t>на сроки</w:t>
      </w:r>
      <w:r w:rsidR="008623B3">
        <w:t xml:space="preserve"> 10</w:t>
      </w:r>
      <w:r w:rsidRPr="00975562">
        <w:t xml:space="preserve"> (</w:t>
      </w:r>
      <w:r w:rsidR="008623B3">
        <w:t>десят</w:t>
      </w:r>
      <w:r w:rsidR="007278A0">
        <w:t>ь</w:t>
      </w:r>
      <w:r w:rsidRPr="00975562">
        <w:t>) рабочих дней и/или выше</w:t>
      </w:r>
      <w:r>
        <w:t>;</w:t>
      </w:r>
    </w:p>
    <w:p w14:paraId="628D8277" w14:textId="1C7DBDB6" w:rsidR="008A3627" w:rsidRDefault="008A3627" w:rsidP="009C77B6">
      <w:pPr>
        <w:pStyle w:val="10"/>
      </w:pPr>
      <w:r w:rsidRPr="008A3627">
        <w:t xml:space="preserve">в случае потери </w:t>
      </w:r>
      <w:r>
        <w:t xml:space="preserve">со стороны Покупателя </w:t>
      </w:r>
      <w:r w:rsidRPr="008A3627">
        <w:t xml:space="preserve">интереса в исполнении Договора, в том числе по обстоятельствам, независящим от Поставщика, без возмещения Поставщику каких-либо расходов и компенсаций, если иное не предусмотрено императивной нормой закона. Под потерей интереса в этом случае Стороны понимают утрату Покупателем необходимости в поставке Товара со стороны Поставщика, в том числе непредвиденное изменение </w:t>
      </w:r>
      <w:r>
        <w:t xml:space="preserve">производственной </w:t>
      </w:r>
      <w:r w:rsidRPr="008A3627">
        <w:t>потребности в ПЛП, во исполнение котор</w:t>
      </w:r>
      <w:r>
        <w:t>ой</w:t>
      </w:r>
      <w:r w:rsidRPr="008A3627">
        <w:t xml:space="preserve"> проводилась закупка, а также наличия существенных ошибок, допущенных при подготовке извещения и/или документации о закупке, включая проект договора, препятствующих исполнению </w:t>
      </w:r>
      <w:r>
        <w:t>Д</w:t>
      </w:r>
      <w:r w:rsidRPr="008A3627">
        <w:t>оговора и удовлет</w:t>
      </w:r>
      <w:r>
        <w:t>ворению потребностей Покупателя;</w:t>
      </w:r>
    </w:p>
    <w:p w14:paraId="13DE847F" w14:textId="1E854B85" w:rsidR="008623B3" w:rsidRPr="008623B3" w:rsidRDefault="008623B3" w:rsidP="009C77B6">
      <w:pPr>
        <w:pStyle w:val="10"/>
      </w:pPr>
      <w:r w:rsidRPr="008623B3">
        <w:t>необходимост</w:t>
      </w:r>
      <w:r>
        <w:t>и</w:t>
      </w:r>
      <w:r w:rsidRPr="008623B3">
        <w:t xml:space="preserve"> исполнения предписания контролирующих органов и/или вступившего в законную силу судебного акта;</w:t>
      </w:r>
    </w:p>
    <w:p w14:paraId="35D290D0" w14:textId="7D2677E3" w:rsidR="00F51F4B" w:rsidRPr="00161A2B" w:rsidRDefault="00F51F4B" w:rsidP="009C77B6">
      <w:pPr>
        <w:pStyle w:val="10"/>
      </w:pPr>
      <w:r w:rsidRPr="00161A2B">
        <w:t xml:space="preserve">необеспечения </w:t>
      </w:r>
      <w:r>
        <w:t>со стороны Поставщика</w:t>
      </w:r>
      <w:r w:rsidRPr="00161A2B">
        <w:t xml:space="preserve"> требуемого качества </w:t>
      </w:r>
      <w:r>
        <w:t>поставляемого Товара</w:t>
      </w:r>
      <w:r w:rsidRPr="00161A2B">
        <w:t xml:space="preserve">, предусмотренного условиями Договора. Документом, подтверждающим факт наличия данного основания для расторжения Договора, является мотивированный отказ </w:t>
      </w:r>
      <w:r>
        <w:t xml:space="preserve">Покупателя </w:t>
      </w:r>
      <w:r w:rsidRPr="00161A2B">
        <w:t xml:space="preserve">от подписания </w:t>
      </w:r>
      <w:r w:rsidR="00E625AD">
        <w:t>акта сдачи-приемки пуско-наладочных работ,</w:t>
      </w:r>
      <w:r w:rsidRPr="00161A2B">
        <w:t xml:space="preserve"> в связи выявленными нарушениями по качеству </w:t>
      </w:r>
      <w:r>
        <w:t>Товара, включая нарушение гарантийных обязательств в отношении Товара со стороны Поставщика</w:t>
      </w:r>
      <w:r w:rsidRPr="00161A2B">
        <w:t>;</w:t>
      </w:r>
    </w:p>
    <w:p w14:paraId="6A0A473D" w14:textId="77777777" w:rsidR="00F51F4B" w:rsidRDefault="00F51F4B" w:rsidP="009C77B6">
      <w:pPr>
        <w:pStyle w:val="10"/>
      </w:pPr>
      <w:r w:rsidRPr="00161A2B">
        <w:rPr>
          <w:lang w:bidi="ru-RU"/>
        </w:rPr>
        <w:t xml:space="preserve">если в отношении </w:t>
      </w:r>
      <w:r>
        <w:rPr>
          <w:lang w:bidi="ru-RU"/>
        </w:rPr>
        <w:t>Поставщика</w:t>
      </w:r>
      <w:r w:rsidRPr="00161A2B">
        <w:rPr>
          <w:lang w:bidi="ru-RU"/>
        </w:rPr>
        <w:t xml:space="preserve">, а также лиц(а), под контролем которого(ых) находится </w:t>
      </w:r>
      <w:r>
        <w:rPr>
          <w:lang w:bidi="ru-RU"/>
        </w:rPr>
        <w:t>Поставщик</w:t>
      </w:r>
      <w:r w:rsidRPr="00161A2B">
        <w:rPr>
          <w:lang w:bidi="ru-RU"/>
        </w:rPr>
        <w:t xml:space="preserve"> и (или) выгодоприобретателя(ей) по заключенному Договору, применяются специальные экономические меры, в соответствии с Указом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14:paraId="275BDA89" w14:textId="087E7685" w:rsidR="00F51F4B" w:rsidRPr="009C77B6" w:rsidRDefault="00F51F4B" w:rsidP="009C77B6">
      <w:pPr>
        <w:pStyle w:val="a0"/>
      </w:pPr>
      <w:r w:rsidRPr="009C77B6">
        <w:t xml:space="preserve">При наличии указанных в п. </w:t>
      </w:r>
      <w:r w:rsidR="00D83E42">
        <w:t>9</w:t>
      </w:r>
      <w:r w:rsidRPr="009C77B6">
        <w:t>.4 Договора обстоятельств Покупатель направляет Поставщику уведомление в письменном виде об отказе от Договора в одностороннем порядке.</w:t>
      </w:r>
    </w:p>
    <w:p w14:paraId="09DB786A" w14:textId="77777777" w:rsidR="00F51F4B" w:rsidRPr="009C77B6" w:rsidRDefault="00F51F4B" w:rsidP="009C77B6">
      <w:pPr>
        <w:pStyle w:val="-"/>
      </w:pPr>
      <w:r w:rsidRPr="009C77B6">
        <w:t xml:space="preserve">Договор считается расторгнутым с момента получения Поставщиком уведомления Покупателя об одностороннем отказе от исполнения Договора, либо (в случае, если уведомление </w:t>
      </w:r>
      <w:r w:rsidRPr="009C77B6">
        <w:lastRenderedPageBreak/>
        <w:t>Покупателя не было получено Поставщиком в течение 10 (десяти) календарных дней с момента направления уведомления) – одновременно с истечением десятидневного срока с даты направления уведомления Покупателя об одностороннем отказе от Договора Поставщику.</w:t>
      </w:r>
    </w:p>
    <w:p w14:paraId="43A7284A" w14:textId="22E48F54" w:rsidR="00F51F4B" w:rsidRDefault="00F51F4B" w:rsidP="009C77B6">
      <w:pPr>
        <w:pStyle w:val="a0"/>
      </w:pPr>
      <w:r w:rsidRPr="009C77B6">
        <w:t xml:space="preserve">При наличии оснований для одностороннего расторжения Договора, установленных разделом </w:t>
      </w:r>
      <w:r w:rsidR="00D83E42">
        <w:t>9</w:t>
      </w:r>
      <w:r w:rsidRPr="009C77B6">
        <w:t xml:space="preserve"> Договора, Поставщик обязан по требованию Покупателя в</w:t>
      </w:r>
      <w:r w:rsidRPr="00161A2B">
        <w:t xml:space="preserve"> течение 5 (пяти) рабочих дней вернуть сумму перечисленного им аванса.</w:t>
      </w:r>
    </w:p>
    <w:p w14:paraId="65875EE6" w14:textId="77777777" w:rsidR="00F51F4B" w:rsidRPr="009C77B6" w:rsidRDefault="00F51F4B" w:rsidP="009C77B6">
      <w:pPr>
        <w:pStyle w:val="1"/>
      </w:pPr>
      <w:r w:rsidRPr="009C77B6">
        <w:t>ЗАВЕРЕНИЯ И ГАРАНТИИ</w:t>
      </w:r>
    </w:p>
    <w:p w14:paraId="0F4BC2F8" w14:textId="77777777" w:rsidR="00F51F4B" w:rsidRPr="009C77B6" w:rsidRDefault="00F51F4B" w:rsidP="009C77B6">
      <w:pPr>
        <w:pStyle w:val="a0"/>
      </w:pPr>
      <w:r w:rsidRPr="009C77B6">
        <w:t>Поставщик заверяет, что на момент заключения настоящего Договора:</w:t>
      </w:r>
    </w:p>
    <w:p w14:paraId="68837098" w14:textId="77777777" w:rsidR="00F51F4B" w:rsidRPr="00C2624C" w:rsidRDefault="00F51F4B" w:rsidP="009C77B6">
      <w:pPr>
        <w:pStyle w:val="10"/>
        <w:rPr>
          <w:lang w:eastAsia="en-US"/>
        </w:rPr>
      </w:pPr>
      <w:r w:rsidRPr="00C2624C">
        <w:rPr>
          <w:lang w:eastAsia="en-US"/>
        </w:rPr>
        <w:t>О</w:t>
      </w:r>
      <w:r w:rsidRPr="00C2624C">
        <w:rPr>
          <w:lang w:val="sq-AL" w:eastAsia="en-US"/>
        </w:rPr>
        <w:t>н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Договора</w:t>
      </w:r>
      <w:r w:rsidRPr="00C2624C">
        <w:rPr>
          <w:lang w:eastAsia="en-US"/>
        </w:rPr>
        <w:t>.</w:t>
      </w:r>
    </w:p>
    <w:p w14:paraId="15836285" w14:textId="77777777" w:rsidR="00F51F4B" w:rsidRPr="00C2624C" w:rsidRDefault="00F51F4B" w:rsidP="009C77B6">
      <w:pPr>
        <w:pStyle w:val="10"/>
        <w:rPr>
          <w:lang w:eastAsia="en-US"/>
        </w:rPr>
      </w:pPr>
      <w:r w:rsidRPr="00C2624C">
        <w:rPr>
          <w:lang w:eastAsia="en-US"/>
        </w:rPr>
        <w:t>О</w:t>
      </w:r>
      <w:r w:rsidRPr="00C2624C">
        <w:rPr>
          <w:lang w:val="sq-AL" w:eastAsia="en-US"/>
        </w:rPr>
        <w:t xml:space="preserve">н получил и имеет все полномочия, разрешения или одобрения, а также </w:t>
      </w:r>
      <w:r w:rsidRPr="00C2624C">
        <w:rPr>
          <w:lang w:eastAsia="en-US"/>
        </w:rPr>
        <w:t>им</w:t>
      </w:r>
      <w:r w:rsidRPr="00C2624C">
        <w:rPr>
          <w:lang w:val="sq-AL" w:eastAsia="en-US"/>
        </w:rPr>
        <w:t xml:space="preserve"> соблюдены все процедуры, необходимые по законодательству страны е</w:t>
      </w:r>
      <w:r w:rsidRPr="00C2624C">
        <w:rPr>
          <w:lang w:eastAsia="en-US"/>
        </w:rPr>
        <w:t>го</w:t>
      </w:r>
      <w:r w:rsidRPr="00C2624C">
        <w:rPr>
          <w:lang w:val="sq-AL" w:eastAsia="en-US"/>
        </w:rPr>
        <w:t xml:space="preserve"> места нахождения для принятия и исполнения </w:t>
      </w:r>
      <w:r w:rsidRPr="00C2624C">
        <w:rPr>
          <w:lang w:eastAsia="en-US"/>
        </w:rPr>
        <w:t>им</w:t>
      </w:r>
      <w:r w:rsidRPr="00C2624C">
        <w:rPr>
          <w:lang w:val="sq-AL" w:eastAsia="en-US"/>
        </w:rPr>
        <w:t xml:space="preserve"> обязательств, вытекающих из Договора</w:t>
      </w:r>
      <w:r w:rsidRPr="00C2624C">
        <w:rPr>
          <w:lang w:eastAsia="en-US"/>
        </w:rPr>
        <w:t>.</w:t>
      </w:r>
    </w:p>
    <w:p w14:paraId="6C673FFC" w14:textId="77777777" w:rsidR="00F51F4B" w:rsidRPr="00C2624C" w:rsidRDefault="00F51F4B" w:rsidP="009C77B6">
      <w:pPr>
        <w:pStyle w:val="10"/>
        <w:rPr>
          <w:lang w:eastAsia="en-US"/>
        </w:rPr>
      </w:pPr>
      <w:r w:rsidRPr="00C2624C">
        <w:rPr>
          <w:lang w:eastAsia="en-US"/>
        </w:rPr>
        <w:t>З</w:t>
      </w:r>
      <w:r w:rsidRPr="00C2624C">
        <w:rPr>
          <w:lang w:val="sq-AL" w:eastAsia="en-US"/>
        </w:rPr>
        <w:t xml:space="preserve">аключение настоящего Договора не нарушает никаких положений и норм </w:t>
      </w:r>
      <w:r w:rsidRPr="00C2624C">
        <w:rPr>
          <w:lang w:eastAsia="en-US"/>
        </w:rPr>
        <w:t>его</w:t>
      </w:r>
      <w:r w:rsidRPr="00C2624C">
        <w:rPr>
          <w:lang w:val="sq-AL" w:eastAsia="en-US"/>
        </w:rPr>
        <w:t xml:space="preserve"> учредительных документов или действующего законодательства, правил или распоряжений, которые относятся к </w:t>
      </w:r>
      <w:r w:rsidRPr="00C2624C">
        <w:rPr>
          <w:lang w:eastAsia="en-US"/>
        </w:rPr>
        <w:t>нему</w:t>
      </w:r>
      <w:r w:rsidRPr="00C2624C">
        <w:rPr>
          <w:lang w:val="sq-AL" w:eastAsia="en-US"/>
        </w:rPr>
        <w:t xml:space="preserve">, </w:t>
      </w:r>
      <w:r w:rsidRPr="00C2624C">
        <w:rPr>
          <w:lang w:eastAsia="en-US"/>
        </w:rPr>
        <w:t>его</w:t>
      </w:r>
      <w:r w:rsidRPr="00C2624C">
        <w:rPr>
          <w:lang w:val="sq-AL" w:eastAsia="en-US"/>
        </w:rPr>
        <w:t xml:space="preserve"> правам и обязательствам перед третьими лицами</w:t>
      </w:r>
      <w:r w:rsidRPr="00C2624C">
        <w:rPr>
          <w:lang w:eastAsia="en-US"/>
        </w:rPr>
        <w:t>.</w:t>
      </w:r>
    </w:p>
    <w:p w14:paraId="500EA52D" w14:textId="77777777" w:rsidR="00F51F4B" w:rsidRPr="00C2624C" w:rsidRDefault="00F51F4B" w:rsidP="009C77B6">
      <w:pPr>
        <w:pStyle w:val="10"/>
        <w:rPr>
          <w:lang w:eastAsia="en-US"/>
        </w:rPr>
      </w:pPr>
      <w:r w:rsidRPr="00C2624C">
        <w:rPr>
          <w:lang w:eastAsia="en-US"/>
        </w:rPr>
        <w:t xml:space="preserve">В </w:t>
      </w:r>
      <w:r w:rsidRPr="00C2624C">
        <w:rPr>
          <w:lang w:val="sq-AL" w:eastAsia="en-US"/>
        </w:rPr>
        <w:t xml:space="preserve">отношении </w:t>
      </w:r>
      <w:r w:rsidRPr="00C2624C">
        <w:rPr>
          <w:lang w:eastAsia="en-US"/>
        </w:rPr>
        <w:t>него</w:t>
      </w:r>
      <w:r w:rsidRPr="00C2624C">
        <w:rPr>
          <w:lang w:val="sq-AL" w:eastAsia="en-US"/>
        </w:rPr>
        <w:t xml:space="preserve">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r w:rsidRPr="00C2624C">
        <w:rPr>
          <w:lang w:eastAsia="en-US"/>
        </w:rPr>
        <w:t>.</w:t>
      </w:r>
    </w:p>
    <w:p w14:paraId="5CE38823" w14:textId="77777777" w:rsidR="00F51F4B" w:rsidRPr="00C2624C" w:rsidRDefault="00F51F4B" w:rsidP="009C77B6">
      <w:pPr>
        <w:pStyle w:val="10"/>
        <w:rPr>
          <w:lang w:eastAsia="en-US"/>
        </w:rPr>
      </w:pPr>
      <w:r w:rsidRPr="00C2624C">
        <w:rPr>
          <w:lang w:eastAsia="en-US"/>
        </w:rPr>
        <w:t>П</w:t>
      </w:r>
      <w:r w:rsidRPr="00C2624C">
        <w:rPr>
          <w:lang w:val="sq-AL" w:eastAsia="en-US"/>
        </w:rPr>
        <w:t xml:space="preserve">олномочия лица на </w:t>
      </w:r>
      <w:r w:rsidRPr="00C2624C">
        <w:rPr>
          <w:lang w:eastAsia="en-US"/>
        </w:rPr>
        <w:t>заключение</w:t>
      </w:r>
      <w:r w:rsidRPr="00C2624C">
        <w:rPr>
          <w:lang w:val="sq-AL" w:eastAsia="en-US"/>
        </w:rPr>
        <w:t xml:space="preserve"> Договора не ограничены учредительными документами, локальными нормативными актами Стороны или иными регулирующими </w:t>
      </w:r>
      <w:r w:rsidRPr="00C2624C">
        <w:rPr>
          <w:lang w:eastAsia="en-US"/>
        </w:rPr>
        <w:t>её</w:t>
      </w:r>
      <w:r w:rsidRPr="00C2624C">
        <w:rPr>
          <w:lang w:val="sq-AL" w:eastAsia="en-US"/>
        </w:rPr>
        <w:t xml:space="preserve">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Договор, и при его совершении такое лицо не вышло за пределы этих ограничений и не действовало в ущерб интересам представляемой Стороны</w:t>
      </w:r>
      <w:r w:rsidRPr="00C2624C">
        <w:rPr>
          <w:lang w:eastAsia="en-US"/>
        </w:rPr>
        <w:t>.</w:t>
      </w:r>
    </w:p>
    <w:p w14:paraId="1FEA89EC" w14:textId="77777777" w:rsidR="00F51F4B" w:rsidRPr="00C2624C" w:rsidRDefault="00F51F4B" w:rsidP="009C77B6">
      <w:pPr>
        <w:pStyle w:val="10"/>
        <w:rPr>
          <w:lang w:eastAsia="en-US"/>
        </w:rPr>
      </w:pPr>
      <w:r w:rsidRPr="00C2624C">
        <w:rPr>
          <w:lang w:eastAsia="en-US"/>
        </w:rPr>
        <w:t>Заключение Поставщиком настоящего Договора не повлечет нарушения им каких-либо обязательств перед третьими лицами и не даст оснований третьим лицам предъявлять к нему какие-либо требования в связи с таким нарушением.</w:t>
      </w:r>
    </w:p>
    <w:p w14:paraId="03B9E919" w14:textId="77777777" w:rsidR="00F51F4B" w:rsidRPr="00C2624C" w:rsidRDefault="00F51F4B" w:rsidP="009C77B6">
      <w:pPr>
        <w:pStyle w:val="10"/>
        <w:rPr>
          <w:lang w:eastAsia="en-US"/>
        </w:rPr>
      </w:pPr>
      <w:r w:rsidRPr="00C2624C">
        <w:rPr>
          <w:lang w:eastAsia="en-US"/>
        </w:rPr>
        <w:t>О</w:t>
      </w:r>
      <w:r w:rsidRPr="00C2624C">
        <w:rPr>
          <w:lang w:val="sq-AL" w:eastAsia="en-US"/>
        </w:rPr>
        <w:t xml:space="preserve">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w:t>
      </w:r>
      <w:r w:rsidRPr="00C2624C">
        <w:rPr>
          <w:lang w:eastAsia="en-US"/>
        </w:rPr>
        <w:t>Поставщиком</w:t>
      </w:r>
      <w:r w:rsidRPr="00C2624C">
        <w:rPr>
          <w:lang w:val="sq-AL" w:eastAsia="en-US"/>
        </w:rPr>
        <w:t xml:space="preserve"> обязательств</w:t>
      </w:r>
      <w:r w:rsidRPr="00C2624C">
        <w:rPr>
          <w:lang w:eastAsia="en-US"/>
        </w:rPr>
        <w:t>.</w:t>
      </w:r>
    </w:p>
    <w:p w14:paraId="0E3006B4" w14:textId="77777777" w:rsidR="00F51F4B" w:rsidRPr="00C2624C" w:rsidRDefault="00F51F4B" w:rsidP="009C77B6">
      <w:pPr>
        <w:pStyle w:val="10"/>
        <w:rPr>
          <w:lang w:eastAsia="en-US"/>
        </w:rPr>
      </w:pPr>
      <w:r w:rsidRPr="00C2624C">
        <w:rPr>
          <w:lang w:eastAsia="en-US"/>
        </w:rPr>
        <w:t>В</w:t>
      </w:r>
      <w:r w:rsidRPr="00C2624C">
        <w:rPr>
          <w:lang w:val="sq-AL" w:eastAsia="en-US"/>
        </w:rPr>
        <w:t xml:space="preserve">ся информация и документы, предоставленные </w:t>
      </w:r>
      <w:r w:rsidRPr="00C2624C">
        <w:rPr>
          <w:lang w:eastAsia="en-US"/>
        </w:rPr>
        <w:t>Поставщиком Покупателю</w:t>
      </w:r>
      <w:r w:rsidRPr="00C2624C">
        <w:rPr>
          <w:lang w:val="sq-AL" w:eastAsia="en-US"/>
        </w:rPr>
        <w:t xml:space="preserve"> в связи с заключением Договора, являются достоверными, и он не скрыл обстоятельств, которые могли бы при их обнаружении негативно повлиять на решение </w:t>
      </w:r>
      <w:r w:rsidRPr="00C2624C">
        <w:rPr>
          <w:lang w:eastAsia="en-US"/>
        </w:rPr>
        <w:t>Покупателя</w:t>
      </w:r>
      <w:r w:rsidRPr="00C2624C">
        <w:rPr>
          <w:lang w:val="sq-AL" w:eastAsia="en-US"/>
        </w:rPr>
        <w:t>, касающееся заключения Договора</w:t>
      </w:r>
      <w:r w:rsidRPr="00C2624C">
        <w:rPr>
          <w:lang w:eastAsia="en-US"/>
        </w:rPr>
        <w:t>.</w:t>
      </w:r>
    </w:p>
    <w:p w14:paraId="637DD7B8" w14:textId="77777777" w:rsidR="00F51F4B" w:rsidRPr="00C2624C" w:rsidRDefault="00F51F4B" w:rsidP="009C77B6">
      <w:pPr>
        <w:pStyle w:val="10"/>
        <w:rPr>
          <w:lang w:eastAsia="en-US"/>
        </w:rPr>
      </w:pPr>
      <w:r w:rsidRPr="00C2624C">
        <w:rPr>
          <w:lang w:eastAsia="en-US"/>
        </w:rPr>
        <w:t>Подписанием Договора Поставщик выражает свое согласие на размещение Покупателем информации о Поставщике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в Единой информационной системе в сфере закупок и отдельного документа или дополнительного соглашения для дачи (подтверждения) такого согласия не требуется.</w:t>
      </w:r>
    </w:p>
    <w:p w14:paraId="6DC98DC0" w14:textId="26EC0421" w:rsidR="00F51F4B" w:rsidRPr="00C2624C" w:rsidRDefault="00F51F4B" w:rsidP="009C77B6">
      <w:pPr>
        <w:pStyle w:val="10"/>
        <w:rPr>
          <w:lang w:eastAsia="en-US"/>
        </w:rPr>
      </w:pPr>
      <w:r w:rsidRPr="00C2624C">
        <w:rPr>
          <w:lang w:eastAsia="en-US"/>
        </w:rPr>
        <w:lastRenderedPageBreak/>
        <w:t>Поставщик подтверждает, что ему известны и понятны требования Федерального закона от 18.07.2011 № 223-ФЗ «О закупках товаров, работ, услуг отдельными видами юридических лиц», иных федеральных законов и нормативно-правовых актов, регулирующих отношения, связанные с проведением Покупателем закупок (далее – Законодательство о закупках), включая порядок заключения и исполнения договоров, требования Федерального закона Российской Федерации от 26.07.2006 № 135-ФЗ «О защите конкуренции», в том числе статей 4, 8, 10, 11, 11.1, 12, 13 и главы 2.1 и 3 указанного закона, положения статей 14.32 и 14.33 Кодекса Российской Федерации об административных правонарушениях, иных федеральных законов, постановлений Правительства Российской Федерации, нормативно-правовых актов Федеральной антимонопольной службы, образующих систему нормативно-правовых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 Ант</w:t>
      </w:r>
      <w:r w:rsidR="00D43EAA">
        <w:rPr>
          <w:lang w:eastAsia="en-US"/>
        </w:rPr>
        <w:t>имонопольное законодательство).</w:t>
      </w:r>
    </w:p>
    <w:p w14:paraId="684FEBC5" w14:textId="77777777" w:rsidR="00F51F4B" w:rsidRPr="00C2624C" w:rsidRDefault="00F51F4B" w:rsidP="009C77B6">
      <w:pPr>
        <w:pStyle w:val="-"/>
        <w:rPr>
          <w:lang w:eastAsia="en-US"/>
        </w:rPr>
      </w:pPr>
      <w:r w:rsidRPr="00C2624C">
        <w:rPr>
          <w:lang w:eastAsia="en-US"/>
        </w:rPr>
        <w:t>Поставщик гарантирует, что при подписании и исполнении Договора Поставщик, его работники учитывают требования действующего Антимонопольного законодательства и Законодательства о закупках, неукоснительно ими руководствуются и осознают серьезность последствий, к которым может привести их несоблюдение.</w:t>
      </w:r>
    </w:p>
    <w:p w14:paraId="5D14C97E" w14:textId="77777777" w:rsidR="00F51F4B" w:rsidRPr="00C2624C" w:rsidRDefault="00F51F4B" w:rsidP="009C77B6">
      <w:pPr>
        <w:pStyle w:val="-"/>
        <w:rPr>
          <w:lang w:eastAsia="en-US"/>
        </w:rPr>
      </w:pPr>
      <w:r w:rsidRPr="00C2624C">
        <w:rPr>
          <w:lang w:eastAsia="en-US"/>
        </w:rPr>
        <w:t>При исполнении своих обязательств по Договору Поставщик, его работники не осуществляют и намерены впредь воздерживаться от запрещенных Антимонопольным законодательством и/или Законодательством о закупках действий (бездействия), влекущих ограничение, устранение, недопущение конкуренции на каком-либо рынке товаров, работ или услуг, в том числе при исполнении своих обязательств по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 при осуществлении предпринимательской деятельности, и способны причинить другим хозяйствующим субъектам убытки или вред, а в случае, если Поставщик занимает на каком-либо рынке товаров, работ услуг положение, дающее ему возможность оказывать решающее влияние на общие условия обращения товара на соответствующем рынке, он также намерен воздерживаться от извлечения от такого положения несправедливой выгоды.</w:t>
      </w:r>
    </w:p>
    <w:p w14:paraId="31163E02" w14:textId="5A4A9DD9" w:rsidR="008F516E" w:rsidRDefault="008F516E" w:rsidP="009C77B6">
      <w:pPr>
        <w:pStyle w:val="a0"/>
        <w:rPr>
          <w:lang w:eastAsia="en-US"/>
        </w:rPr>
      </w:pPr>
      <w:r w:rsidRPr="009C77B6">
        <w:t>Поставщик</w:t>
      </w:r>
      <w:r>
        <w:rPr>
          <w:lang w:eastAsia="en-US"/>
        </w:rPr>
        <w:t xml:space="preserve"> заверяет Покупателя о достоверности следующих обстоятельств:</w:t>
      </w:r>
    </w:p>
    <w:p w14:paraId="3D55AB98" w14:textId="0C67C1BD" w:rsidR="008F516E" w:rsidRDefault="008F516E" w:rsidP="008F516E">
      <w:pPr>
        <w:pStyle w:val="a0"/>
        <w:numPr>
          <w:ilvl w:val="0"/>
          <w:numId w:val="35"/>
        </w:numPr>
        <w:tabs>
          <w:tab w:val="left" w:pos="1134"/>
        </w:tabs>
        <w:ind w:left="0" w:firstLine="567"/>
        <w:rPr>
          <w:lang w:eastAsia="en-US"/>
        </w:rPr>
      </w:pPr>
      <w:r>
        <w:rPr>
          <w:lang w:eastAsia="en-US"/>
        </w:rPr>
        <w:t>Поставщиком уплачиваются все налоги и сборы в соответствии с законодательством РФ, своевременно и в полном объеме подается налоговая отчетность.</w:t>
      </w:r>
    </w:p>
    <w:p w14:paraId="1AA4AA08" w14:textId="52656F89" w:rsidR="008F516E" w:rsidRDefault="008F516E" w:rsidP="008F516E">
      <w:pPr>
        <w:pStyle w:val="a0"/>
        <w:numPr>
          <w:ilvl w:val="0"/>
          <w:numId w:val="35"/>
        </w:numPr>
        <w:tabs>
          <w:tab w:val="left" w:pos="1134"/>
        </w:tabs>
        <w:ind w:left="0" w:firstLine="567"/>
        <w:rPr>
          <w:lang w:eastAsia="en-US"/>
        </w:rPr>
      </w:pPr>
      <w:r>
        <w:rPr>
          <w:lang w:eastAsia="en-US"/>
        </w:rPr>
        <w:t>Каждая операция Поставщика по исполнению Договора полностью отражена в первичной документации, в бухгалтерской, статистической и иной отчетности.</w:t>
      </w:r>
    </w:p>
    <w:p w14:paraId="3A1BB725" w14:textId="357F042D" w:rsidR="008F516E" w:rsidRDefault="008F516E" w:rsidP="008F516E">
      <w:pPr>
        <w:pStyle w:val="a0"/>
        <w:numPr>
          <w:ilvl w:val="0"/>
          <w:numId w:val="35"/>
        </w:numPr>
        <w:tabs>
          <w:tab w:val="left" w:pos="1134"/>
        </w:tabs>
        <w:ind w:left="0" w:firstLine="567"/>
        <w:rPr>
          <w:lang w:eastAsia="en-US"/>
        </w:rPr>
      </w:pPr>
      <w:r>
        <w:rPr>
          <w:lang w:eastAsia="en-US"/>
        </w:rPr>
        <w:t>Поставщик обязан по первому требованию налоговых органов или Покупателя (встречная проверка) представить заверенные копии документов, подтверждающих гарантии и заверения в течение 5 рабочих дней с момента получения запроса от налогового органа или Покупателя.</w:t>
      </w:r>
    </w:p>
    <w:p w14:paraId="0182DA51" w14:textId="09898416" w:rsidR="00F51F4B" w:rsidRPr="00C2624C" w:rsidRDefault="008F516E" w:rsidP="009C77B6">
      <w:pPr>
        <w:pStyle w:val="-"/>
        <w:rPr>
          <w:lang w:eastAsia="en-US"/>
        </w:rPr>
      </w:pPr>
      <w:r>
        <w:rPr>
          <w:lang w:eastAsia="en-US"/>
        </w:rPr>
        <w:t>Поставщик обязан возместить Покупателю убытки, вызванные нарушением Поставщиком указанных в договоре гарантий, заверений и/или допущенных им нарушений налогового законодательства, которые нашли отражения в решениях налоговых органов в размере сумм, которые Покупателю пришлось уплатить в бюджет по решениям (требованиям) налоговых органов о доначислении НДС, налогу на прибыль, пеней, штрафов (в том числе решений об отказе в применении налоговых вычетов), который был уплачен Поставщику в составе цены Договора.</w:t>
      </w:r>
    </w:p>
    <w:p w14:paraId="13FE0C5A" w14:textId="476728E6" w:rsidR="00F51F4B" w:rsidRPr="00C2624C" w:rsidRDefault="00F51F4B" w:rsidP="009C77B6">
      <w:pPr>
        <w:pStyle w:val="a0"/>
        <w:rPr>
          <w:lang w:eastAsia="en-US"/>
        </w:rPr>
      </w:pPr>
      <w:r w:rsidRPr="00C2624C">
        <w:rPr>
          <w:lang w:val="sq-AL" w:eastAsia="en-US"/>
        </w:rPr>
        <w:lastRenderedPageBreak/>
        <w:t>Если какое-либо из указанных в п</w:t>
      </w:r>
      <w:r w:rsidR="008F516E">
        <w:rPr>
          <w:lang w:eastAsia="en-US"/>
        </w:rPr>
        <w:t>п</w:t>
      </w:r>
      <w:r>
        <w:rPr>
          <w:lang w:eastAsia="en-US"/>
        </w:rPr>
        <w:t xml:space="preserve">. </w:t>
      </w:r>
      <w:r w:rsidR="00D83E42">
        <w:rPr>
          <w:lang w:eastAsia="en-US"/>
        </w:rPr>
        <w:t>10</w:t>
      </w:r>
      <w:r>
        <w:rPr>
          <w:lang w:eastAsia="en-US"/>
        </w:rPr>
        <w:t>.1</w:t>
      </w:r>
      <w:r w:rsidR="008F516E">
        <w:rPr>
          <w:lang w:eastAsia="en-US"/>
        </w:rPr>
        <w:t xml:space="preserve">, </w:t>
      </w:r>
      <w:r w:rsidR="00D83E42">
        <w:rPr>
          <w:lang w:eastAsia="en-US"/>
        </w:rPr>
        <w:t>10</w:t>
      </w:r>
      <w:r w:rsidR="008F516E">
        <w:rPr>
          <w:lang w:eastAsia="en-US"/>
        </w:rPr>
        <w:t>.2</w:t>
      </w:r>
      <w:r>
        <w:rPr>
          <w:lang w:eastAsia="en-US"/>
        </w:rPr>
        <w:t xml:space="preserve"> Договора</w:t>
      </w:r>
      <w:r w:rsidRPr="00C2624C">
        <w:rPr>
          <w:lang w:val="sq-AL" w:eastAsia="en-US"/>
        </w:rPr>
        <w:t xml:space="preserve"> заверений оказалось изначально недействительным или стало недействительным в течение срока действия Договора, то </w:t>
      </w:r>
      <w:r w:rsidRPr="00C2624C">
        <w:rPr>
          <w:lang w:eastAsia="en-US"/>
        </w:rPr>
        <w:t>Покупатель</w:t>
      </w:r>
      <w:r w:rsidRPr="00C2624C">
        <w:rPr>
          <w:lang w:val="sq-AL" w:eastAsia="en-US"/>
        </w:rPr>
        <w:t xml:space="preserve"> имеет право </w:t>
      </w:r>
      <w:r w:rsidRPr="00C2624C">
        <w:rPr>
          <w:lang w:eastAsia="en-US"/>
        </w:rPr>
        <w:t>отказаться</w:t>
      </w:r>
      <w:r w:rsidRPr="00C2624C">
        <w:rPr>
          <w:lang w:val="sq-AL" w:eastAsia="en-US"/>
        </w:rPr>
        <w:t xml:space="preserve"> </w:t>
      </w:r>
      <w:r w:rsidRPr="00C2624C">
        <w:rPr>
          <w:lang w:eastAsia="en-US"/>
        </w:rPr>
        <w:t xml:space="preserve">от </w:t>
      </w:r>
      <w:r w:rsidRPr="00C2624C">
        <w:rPr>
          <w:lang w:val="sq-AL" w:eastAsia="en-US"/>
        </w:rPr>
        <w:t>Договор</w:t>
      </w:r>
      <w:r w:rsidRPr="00C2624C">
        <w:rPr>
          <w:lang w:eastAsia="en-US"/>
        </w:rPr>
        <w:t>а</w:t>
      </w:r>
      <w:r w:rsidRPr="00C2624C">
        <w:rPr>
          <w:lang w:val="sq-AL" w:eastAsia="en-US"/>
        </w:rPr>
        <w:t xml:space="preserve"> и потребовать от </w:t>
      </w:r>
      <w:r w:rsidRPr="00C2624C">
        <w:rPr>
          <w:lang w:eastAsia="en-US"/>
        </w:rPr>
        <w:t>Поставщика</w:t>
      </w:r>
      <w:r w:rsidRPr="00C2624C">
        <w:rPr>
          <w:lang w:val="sq-AL" w:eastAsia="en-US"/>
        </w:rPr>
        <w:t xml:space="preserve"> возмещения убытков, вызванных таким расторжением</w:t>
      </w:r>
      <w:r w:rsidRPr="00C2624C">
        <w:rPr>
          <w:lang w:eastAsia="en-US"/>
        </w:rPr>
        <w:t xml:space="preserve">. </w:t>
      </w:r>
      <w:r w:rsidRPr="00C2624C">
        <w:rPr>
          <w:lang w:val="sq-AL" w:eastAsia="en-US"/>
        </w:rPr>
        <w:t>Если</w:t>
      </w:r>
      <w:r>
        <w:rPr>
          <w:lang w:eastAsia="en-US"/>
        </w:rPr>
        <w:t xml:space="preserve"> указанное</w:t>
      </w:r>
      <w:r w:rsidRPr="00C2624C">
        <w:rPr>
          <w:lang w:val="sq-AL" w:eastAsia="en-US"/>
        </w:rPr>
        <w:t xml:space="preserve"> в п</w:t>
      </w:r>
      <w:r>
        <w:rPr>
          <w:lang w:eastAsia="en-US"/>
        </w:rPr>
        <w:t xml:space="preserve">. </w:t>
      </w:r>
      <w:r w:rsidR="002A47AA">
        <w:rPr>
          <w:lang w:eastAsia="en-US"/>
        </w:rPr>
        <w:t>10</w:t>
      </w:r>
      <w:r>
        <w:rPr>
          <w:lang w:eastAsia="en-US"/>
        </w:rPr>
        <w:t>.1 Договора</w:t>
      </w:r>
      <w:r w:rsidRPr="00C2624C">
        <w:rPr>
          <w:lang w:val="sq-AL" w:eastAsia="en-US"/>
        </w:rPr>
        <w:t xml:space="preserve"> заверени</w:t>
      </w:r>
      <w:r w:rsidRPr="00C2624C">
        <w:rPr>
          <w:lang w:eastAsia="en-US"/>
        </w:rPr>
        <w:t>е</w:t>
      </w:r>
      <w:r w:rsidRPr="00C2624C">
        <w:rPr>
          <w:lang w:val="sq-AL" w:eastAsia="en-US"/>
        </w:rPr>
        <w:t xml:space="preserve"> оказалось изначально недействительным или стало недействительным в течение срока действия Договора, то </w:t>
      </w:r>
      <w:r w:rsidRPr="00C2624C">
        <w:rPr>
          <w:lang w:eastAsia="en-US"/>
        </w:rPr>
        <w:t>Поставщик</w:t>
      </w:r>
      <w:r w:rsidRPr="00C2624C">
        <w:rPr>
          <w:lang w:val="sq-AL" w:eastAsia="en-US"/>
        </w:rPr>
        <w:t xml:space="preserve"> имеет право </w:t>
      </w:r>
      <w:r w:rsidRPr="00C2624C">
        <w:rPr>
          <w:lang w:eastAsia="en-US"/>
        </w:rPr>
        <w:t>отказаться</w:t>
      </w:r>
      <w:r w:rsidRPr="00C2624C">
        <w:rPr>
          <w:lang w:val="sq-AL" w:eastAsia="en-US"/>
        </w:rPr>
        <w:t xml:space="preserve"> </w:t>
      </w:r>
      <w:r w:rsidRPr="00C2624C">
        <w:rPr>
          <w:lang w:eastAsia="en-US"/>
        </w:rPr>
        <w:t xml:space="preserve">от </w:t>
      </w:r>
      <w:r w:rsidRPr="00C2624C">
        <w:rPr>
          <w:lang w:val="sq-AL" w:eastAsia="en-US"/>
        </w:rPr>
        <w:t>Договор</w:t>
      </w:r>
      <w:r w:rsidRPr="00C2624C">
        <w:rPr>
          <w:lang w:eastAsia="en-US"/>
        </w:rPr>
        <w:t>а</w:t>
      </w:r>
      <w:r w:rsidRPr="00C2624C">
        <w:rPr>
          <w:lang w:val="sq-AL" w:eastAsia="en-US"/>
        </w:rPr>
        <w:t xml:space="preserve"> и потребовать от </w:t>
      </w:r>
      <w:r w:rsidRPr="00C2624C">
        <w:rPr>
          <w:lang w:eastAsia="en-US"/>
        </w:rPr>
        <w:t>Покупателя</w:t>
      </w:r>
      <w:r w:rsidRPr="00C2624C">
        <w:rPr>
          <w:lang w:val="sq-AL" w:eastAsia="en-US"/>
        </w:rPr>
        <w:t xml:space="preserve"> возмещения убытков, вызванных таким расторжением</w:t>
      </w:r>
      <w:r w:rsidR="00D43EAA">
        <w:rPr>
          <w:lang w:eastAsia="en-US"/>
        </w:rPr>
        <w:t>.</w:t>
      </w:r>
    </w:p>
    <w:p w14:paraId="142C91A5" w14:textId="172830A7" w:rsidR="00F51F4B" w:rsidRPr="00C2624C" w:rsidRDefault="00F51F4B" w:rsidP="009C77B6">
      <w:pPr>
        <w:pStyle w:val="a0"/>
        <w:rPr>
          <w:lang w:eastAsia="en-US"/>
        </w:rPr>
      </w:pPr>
      <w:r w:rsidRPr="00C2624C">
        <w:rPr>
          <w:lang w:val="sq-AL" w:eastAsia="en-US"/>
        </w:rPr>
        <w:t>Стороны признают, что при заключении Договора они полагались на заверения и гарантии, содержащиеся в п</w:t>
      </w:r>
      <w:r w:rsidRPr="00C2624C">
        <w:rPr>
          <w:lang w:eastAsia="en-US"/>
        </w:rPr>
        <w:t>п.</w:t>
      </w:r>
      <w:r w:rsidR="00D83E42">
        <w:rPr>
          <w:lang w:eastAsia="en-US"/>
        </w:rPr>
        <w:t xml:space="preserve"> 10.1, 10.2</w:t>
      </w:r>
      <w:r w:rsidRPr="00C2624C">
        <w:rPr>
          <w:lang w:val="sq-AL" w:eastAsia="en-US"/>
        </w:rPr>
        <w:t xml:space="preserve"> настоящего раздела</w:t>
      </w:r>
      <w:r>
        <w:rPr>
          <w:lang w:eastAsia="en-US"/>
        </w:rPr>
        <w:t xml:space="preserve"> Договора</w:t>
      </w:r>
      <w:r w:rsidRPr="00C2624C">
        <w:rPr>
          <w:lang w:val="sq-AL" w:eastAsia="en-US"/>
        </w:rPr>
        <w:t xml:space="preserve">, достоверность которых имеет существенное значение для </w:t>
      </w:r>
      <w:r w:rsidRPr="00C2624C">
        <w:rPr>
          <w:lang w:eastAsia="en-US"/>
        </w:rPr>
        <w:t>Покупателя.</w:t>
      </w:r>
    </w:p>
    <w:p w14:paraId="60E30099" w14:textId="42E7C52D" w:rsidR="00F51F4B" w:rsidRPr="00C2624C" w:rsidRDefault="00F51F4B" w:rsidP="009C77B6">
      <w:pPr>
        <w:pStyle w:val="a0"/>
        <w:rPr>
          <w:lang w:eastAsia="en-US"/>
        </w:rPr>
      </w:pPr>
      <w:r w:rsidRPr="00C2624C">
        <w:t xml:space="preserve">Покупатель имеет право расторгнуть Договор в одностороннем порядке без обращения в суд (отказаться от исполнения Договора во внесудебном порядке) в соответствии с положениями ст. 450.1 Гражданского Кодекса РФ, в случае: </w:t>
      </w:r>
      <w:r w:rsidRPr="00C2624C">
        <w:rPr>
          <w:bCs/>
          <w:spacing w:val="-2"/>
        </w:rPr>
        <w:t xml:space="preserve">если в отношении </w:t>
      </w:r>
      <w:r w:rsidRPr="00C2624C">
        <w:t xml:space="preserve">Поставщика, а также лиц(а), под контролем которого(ых) находится Поставщик и (или) выгодоприобретателя(ей) по заключенному Договору, применяются специальные экономические меры, в соответствии с Указом </w:t>
      </w:r>
      <w:r w:rsidRPr="00C2624C">
        <w:rPr>
          <w:shd w:val="clear" w:color="auto" w:fill="FFFFFF"/>
        </w:rPr>
        <w:t>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14:paraId="2DB83793" w14:textId="12E78DE4" w:rsidR="007361EC" w:rsidRPr="007361EC" w:rsidRDefault="007361EC" w:rsidP="009C77B6">
      <w:pPr>
        <w:pStyle w:val="a0"/>
        <w:rPr>
          <w:color w:val="000000"/>
          <w:lang w:eastAsia="en-US"/>
        </w:rPr>
      </w:pPr>
      <w:r>
        <w:rPr>
          <w:lang w:eastAsia="en-US"/>
        </w:rPr>
        <w:t>Приложения к Договору:</w:t>
      </w:r>
    </w:p>
    <w:p w14:paraId="700CCD2F" w14:textId="15D527FE" w:rsidR="006F304C" w:rsidRDefault="006F304C" w:rsidP="009C77B6">
      <w:pPr>
        <w:pStyle w:val="10"/>
        <w:rPr>
          <w:lang w:eastAsia="en-US"/>
        </w:rPr>
      </w:pPr>
      <w:r w:rsidRPr="007361EC">
        <w:rPr>
          <w:lang w:eastAsia="en-US"/>
        </w:rPr>
        <w:t xml:space="preserve">Приложение № 1: </w:t>
      </w:r>
      <w:r w:rsidR="00FE09D8">
        <w:rPr>
          <w:lang w:eastAsia="en-US"/>
        </w:rPr>
        <w:t>Техническое задание</w:t>
      </w:r>
      <w:r w:rsidRPr="007361EC">
        <w:rPr>
          <w:lang w:eastAsia="en-US"/>
        </w:rPr>
        <w:t>.</w:t>
      </w:r>
    </w:p>
    <w:p w14:paraId="4954D906" w14:textId="4B98B643" w:rsidR="00D83E42" w:rsidRDefault="00D83E42" w:rsidP="00D83E42">
      <w:pPr>
        <w:pStyle w:val="10"/>
        <w:rPr>
          <w:lang w:eastAsia="en-US"/>
        </w:rPr>
      </w:pPr>
      <w:r w:rsidRPr="00D83E42">
        <w:rPr>
          <w:lang w:eastAsia="en-US"/>
        </w:rPr>
        <w:t xml:space="preserve">Приложение № 2: Требования к </w:t>
      </w:r>
      <w:r>
        <w:rPr>
          <w:lang w:eastAsia="en-US"/>
        </w:rPr>
        <w:t>поставке</w:t>
      </w:r>
      <w:r w:rsidRPr="00D83E42">
        <w:rPr>
          <w:lang w:eastAsia="en-US"/>
        </w:rPr>
        <w:t xml:space="preserve"> Товара.</w:t>
      </w:r>
    </w:p>
    <w:p w14:paraId="4B3F2B5A" w14:textId="4A910504" w:rsidR="00783CA8" w:rsidRDefault="00783CA8" w:rsidP="009C77B6">
      <w:pPr>
        <w:pStyle w:val="10"/>
        <w:rPr>
          <w:lang w:eastAsia="en-US"/>
        </w:rPr>
      </w:pPr>
      <w:r w:rsidRPr="007361EC">
        <w:rPr>
          <w:lang w:eastAsia="en-US"/>
        </w:rPr>
        <w:t>Приложение №</w:t>
      </w:r>
      <w:r w:rsidR="00465EA2">
        <w:rPr>
          <w:lang w:eastAsia="en-US"/>
        </w:rPr>
        <w:t xml:space="preserve"> </w:t>
      </w:r>
      <w:r w:rsidR="00D83E42">
        <w:rPr>
          <w:lang w:eastAsia="en-US"/>
        </w:rPr>
        <w:t>3</w:t>
      </w:r>
      <w:r w:rsidRPr="007361EC">
        <w:rPr>
          <w:lang w:eastAsia="en-US"/>
        </w:rPr>
        <w:t xml:space="preserve">: Требования к пуско-наладке </w:t>
      </w:r>
      <w:r w:rsidR="00C35798">
        <w:rPr>
          <w:lang w:eastAsia="en-US"/>
        </w:rPr>
        <w:t>ПЛП</w:t>
      </w:r>
      <w:r w:rsidRPr="007361EC">
        <w:rPr>
          <w:lang w:eastAsia="en-US"/>
        </w:rPr>
        <w:t>.</w:t>
      </w:r>
    </w:p>
    <w:p w14:paraId="516EE905" w14:textId="32857BA9" w:rsidR="00783CA8" w:rsidRDefault="00783CA8" w:rsidP="009C77B6">
      <w:pPr>
        <w:pStyle w:val="10"/>
        <w:rPr>
          <w:lang w:eastAsia="en-US"/>
        </w:rPr>
      </w:pPr>
      <w:r w:rsidRPr="007361EC">
        <w:rPr>
          <w:lang w:eastAsia="en-US"/>
        </w:rPr>
        <w:t>Приложение №</w:t>
      </w:r>
      <w:r w:rsidR="00465EA2">
        <w:rPr>
          <w:lang w:eastAsia="en-US"/>
        </w:rPr>
        <w:t xml:space="preserve"> </w:t>
      </w:r>
      <w:r w:rsidR="00D83E42">
        <w:rPr>
          <w:lang w:eastAsia="en-US"/>
        </w:rPr>
        <w:t>4</w:t>
      </w:r>
      <w:r w:rsidRPr="007361EC">
        <w:rPr>
          <w:lang w:eastAsia="en-US"/>
        </w:rPr>
        <w:t>: Форма Акта сдачи-</w:t>
      </w:r>
      <w:r w:rsidR="00D6622C" w:rsidRPr="007361EC">
        <w:rPr>
          <w:lang w:eastAsia="en-US"/>
        </w:rPr>
        <w:t>приемки пуско-наладочных работ.</w:t>
      </w:r>
    </w:p>
    <w:p w14:paraId="1A7F4C1E" w14:textId="3392AFCE" w:rsidR="00465EA2" w:rsidRDefault="00465EA2" w:rsidP="009C77B6">
      <w:pPr>
        <w:pStyle w:val="10"/>
        <w:rPr>
          <w:lang w:eastAsia="en-US"/>
        </w:rPr>
      </w:pPr>
      <w:r w:rsidRPr="00465EA2">
        <w:rPr>
          <w:lang w:eastAsia="en-US"/>
        </w:rPr>
        <w:t xml:space="preserve">Приложение № </w:t>
      </w:r>
      <w:r w:rsidR="00D83E42">
        <w:rPr>
          <w:lang w:eastAsia="en-US"/>
        </w:rPr>
        <w:t>5</w:t>
      </w:r>
      <w:r w:rsidR="00C35798">
        <w:rPr>
          <w:lang w:eastAsia="en-US"/>
        </w:rPr>
        <w:t xml:space="preserve">: </w:t>
      </w:r>
      <w:r w:rsidRPr="00465EA2">
        <w:rPr>
          <w:lang w:eastAsia="en-US"/>
        </w:rPr>
        <w:t xml:space="preserve">Требования к обеспечению исполнения обязательств по договору в виде </w:t>
      </w:r>
      <w:r w:rsidR="000B6572">
        <w:rPr>
          <w:lang w:eastAsia="en-US"/>
        </w:rPr>
        <w:t>независимой</w:t>
      </w:r>
      <w:r w:rsidRPr="00465EA2">
        <w:rPr>
          <w:lang w:eastAsia="en-US"/>
        </w:rPr>
        <w:t xml:space="preserve"> гарантии.</w:t>
      </w:r>
    </w:p>
    <w:p w14:paraId="3DE3BFF4" w14:textId="79D67093" w:rsidR="00465EA2" w:rsidRPr="00465EA2" w:rsidRDefault="00465EA2" w:rsidP="009C77B6">
      <w:pPr>
        <w:pStyle w:val="10"/>
        <w:rPr>
          <w:lang w:eastAsia="en-US"/>
        </w:rPr>
      </w:pPr>
      <w:r w:rsidRPr="00465EA2">
        <w:rPr>
          <w:lang w:eastAsia="en-US"/>
        </w:rPr>
        <w:t xml:space="preserve">Приложение № </w:t>
      </w:r>
      <w:r w:rsidR="00D83E42">
        <w:rPr>
          <w:lang w:eastAsia="en-US"/>
        </w:rPr>
        <w:t>6</w:t>
      </w:r>
      <w:r w:rsidR="00C35798">
        <w:rPr>
          <w:lang w:eastAsia="en-US"/>
        </w:rPr>
        <w:t xml:space="preserve">: </w:t>
      </w:r>
      <w:r w:rsidRPr="00465EA2">
        <w:rPr>
          <w:lang w:eastAsia="en-US"/>
        </w:rPr>
        <w:t xml:space="preserve">Форма </w:t>
      </w:r>
      <w:r w:rsidR="000B6572">
        <w:rPr>
          <w:lang w:eastAsia="en-US"/>
        </w:rPr>
        <w:t>независимой</w:t>
      </w:r>
      <w:r w:rsidRPr="00465EA2">
        <w:rPr>
          <w:lang w:eastAsia="en-US"/>
        </w:rPr>
        <w:t xml:space="preserve"> гарантии.</w:t>
      </w:r>
    </w:p>
    <w:p w14:paraId="26EE500A" w14:textId="0E201A0D" w:rsidR="00793299" w:rsidRDefault="00793299" w:rsidP="009C77B6">
      <w:pPr>
        <w:pStyle w:val="1"/>
      </w:pPr>
      <w:r w:rsidRPr="002F06C6">
        <w:t>АДРЕСА, ПЛАТЕЖНЫЕ РЕКВИЗИТЫ СТОРОН</w:t>
      </w:r>
    </w:p>
    <w:tbl>
      <w:tblPr>
        <w:tblW w:w="5025" w:type="pct"/>
        <w:tblLook w:val="04A0" w:firstRow="1" w:lastRow="0" w:firstColumn="1" w:lastColumn="0" w:noHBand="0" w:noVBand="1"/>
      </w:tblPr>
      <w:tblGrid>
        <w:gridCol w:w="5241"/>
        <w:gridCol w:w="5236"/>
      </w:tblGrid>
      <w:tr w:rsidR="00D6622C" w:rsidRPr="007361EC" w14:paraId="17ADA4B7" w14:textId="77777777" w:rsidTr="00D6622C">
        <w:tc>
          <w:tcPr>
            <w:tcW w:w="2501" w:type="pct"/>
          </w:tcPr>
          <w:p w14:paraId="1F437EAC" w14:textId="0DA17AB9" w:rsidR="00D6622C" w:rsidRPr="00D83E42" w:rsidRDefault="00D6622C" w:rsidP="00D43EAA">
            <w:pPr>
              <w:pStyle w:val="af3"/>
              <w:tabs>
                <w:tab w:val="left" w:pos="540"/>
              </w:tabs>
              <w:spacing w:after="0" w:line="276" w:lineRule="auto"/>
              <w:ind w:left="0"/>
              <w:rPr>
                <w:b/>
                <w:color w:val="000000" w:themeColor="text1"/>
                <w:sz w:val="22"/>
                <w:szCs w:val="22"/>
                <w:lang w:eastAsia="en-US"/>
              </w:rPr>
            </w:pPr>
            <w:r w:rsidRPr="00D43EAA">
              <w:rPr>
                <w:color w:val="000000" w:themeColor="text1"/>
                <w:sz w:val="28"/>
                <w:szCs w:val="28"/>
                <w:lang w:eastAsia="en-US"/>
              </w:rPr>
              <w:t>Поставщик:</w:t>
            </w:r>
            <w:r w:rsidR="00D83E42" w:rsidRPr="009C77B6">
              <w:rPr>
                <w:vertAlign w:val="superscript"/>
              </w:rPr>
              <w:footnoteReference w:id="1"/>
            </w:r>
          </w:p>
        </w:tc>
        <w:tc>
          <w:tcPr>
            <w:tcW w:w="2499" w:type="pct"/>
            <w:hideMark/>
          </w:tcPr>
          <w:p w14:paraId="7B5F3FA8" w14:textId="77777777" w:rsidR="00D6622C" w:rsidRPr="00D43EAA" w:rsidRDefault="00D6622C" w:rsidP="00D43EAA">
            <w:pPr>
              <w:spacing w:after="0" w:line="276" w:lineRule="auto"/>
              <w:rPr>
                <w:rFonts w:cs="Times New Roman"/>
                <w:sz w:val="28"/>
                <w:szCs w:val="28"/>
                <w:lang w:eastAsia="en-US"/>
              </w:rPr>
            </w:pPr>
            <w:r w:rsidRPr="00D43EAA">
              <w:rPr>
                <w:rFonts w:cs="Times New Roman"/>
                <w:sz w:val="28"/>
                <w:szCs w:val="28"/>
                <w:lang w:eastAsia="en-US"/>
              </w:rPr>
              <w:t>Покупатель:</w:t>
            </w:r>
          </w:p>
          <w:p w14:paraId="101A128F" w14:textId="77777777" w:rsidR="00D6622C" w:rsidRPr="007361EC" w:rsidRDefault="00D6622C">
            <w:pPr>
              <w:spacing w:after="0" w:line="276" w:lineRule="auto"/>
              <w:rPr>
                <w:rFonts w:cs="Times New Roman"/>
                <w:sz w:val="22"/>
                <w:szCs w:val="22"/>
                <w:lang w:eastAsia="en-US"/>
              </w:rPr>
            </w:pPr>
            <w:r w:rsidRPr="007361EC">
              <w:rPr>
                <w:rFonts w:cs="Times New Roman"/>
                <w:sz w:val="22"/>
                <w:szCs w:val="22"/>
                <w:lang w:eastAsia="en-US"/>
              </w:rPr>
              <w:t>Общество с ограниченной ответственностью «Автодор - Инжиниринг»</w:t>
            </w:r>
          </w:p>
          <w:p w14:paraId="5346BB75" w14:textId="77777777" w:rsidR="00D6622C" w:rsidRPr="007361EC" w:rsidRDefault="00D6622C">
            <w:pPr>
              <w:spacing w:after="0" w:line="276" w:lineRule="auto"/>
              <w:rPr>
                <w:rFonts w:cs="Times New Roman"/>
                <w:sz w:val="22"/>
                <w:szCs w:val="22"/>
                <w:lang w:eastAsia="en-US"/>
              </w:rPr>
            </w:pPr>
            <w:r w:rsidRPr="007361EC">
              <w:rPr>
                <w:rFonts w:cs="Times New Roman"/>
                <w:sz w:val="22"/>
                <w:szCs w:val="22"/>
                <w:lang w:eastAsia="en-US"/>
              </w:rPr>
              <w:t>Адрес юридического лица: 127006, г. Москва, Страстной бульвар, д. 9, этаж 3 пом. XV ком. 7</w:t>
            </w:r>
          </w:p>
          <w:p w14:paraId="5B926A98" w14:textId="77777777" w:rsidR="00D6622C" w:rsidRPr="007361EC" w:rsidRDefault="00D6622C">
            <w:pPr>
              <w:spacing w:after="0" w:line="276" w:lineRule="auto"/>
              <w:rPr>
                <w:rFonts w:cs="Times New Roman"/>
                <w:sz w:val="22"/>
                <w:szCs w:val="22"/>
                <w:lang w:eastAsia="en-US"/>
              </w:rPr>
            </w:pPr>
            <w:r w:rsidRPr="007361EC">
              <w:rPr>
                <w:rFonts w:cs="Times New Roman"/>
                <w:sz w:val="22"/>
                <w:szCs w:val="22"/>
                <w:lang w:eastAsia="en-US"/>
              </w:rPr>
              <w:t>ИНН 7710946388 / КПП 770701001</w:t>
            </w:r>
          </w:p>
          <w:p w14:paraId="1B10230F" w14:textId="77777777" w:rsidR="00D6622C" w:rsidRPr="007361EC" w:rsidRDefault="00D6622C">
            <w:pPr>
              <w:spacing w:after="0" w:line="276" w:lineRule="auto"/>
              <w:rPr>
                <w:rFonts w:cs="Times New Roman"/>
                <w:sz w:val="22"/>
                <w:szCs w:val="22"/>
                <w:lang w:eastAsia="en-US"/>
              </w:rPr>
            </w:pPr>
            <w:r w:rsidRPr="007361EC">
              <w:rPr>
                <w:rFonts w:cs="Times New Roman"/>
                <w:sz w:val="22"/>
                <w:szCs w:val="22"/>
                <w:lang w:eastAsia="en-US"/>
              </w:rPr>
              <w:t>ОГРН 1137746777871</w:t>
            </w:r>
          </w:p>
          <w:p w14:paraId="551DC81F" w14:textId="77777777" w:rsidR="00D6622C" w:rsidRPr="007361EC" w:rsidRDefault="00D6622C">
            <w:pPr>
              <w:spacing w:line="276" w:lineRule="auto"/>
              <w:rPr>
                <w:rFonts w:cs="Times New Roman"/>
                <w:sz w:val="22"/>
                <w:szCs w:val="22"/>
                <w:lang w:eastAsia="en-US"/>
              </w:rPr>
            </w:pPr>
            <w:r w:rsidRPr="007361EC">
              <w:rPr>
                <w:rFonts w:cs="Times New Roman"/>
                <w:sz w:val="22"/>
                <w:szCs w:val="22"/>
                <w:lang w:eastAsia="en-US"/>
              </w:rPr>
              <w:t>Расчетный счет 40702810438090012143</w:t>
            </w:r>
          </w:p>
          <w:p w14:paraId="729326A6" w14:textId="77777777" w:rsidR="00D6622C" w:rsidRPr="007361EC" w:rsidRDefault="00D6622C">
            <w:pPr>
              <w:spacing w:line="276" w:lineRule="auto"/>
              <w:rPr>
                <w:rFonts w:cs="Times New Roman"/>
                <w:sz w:val="22"/>
                <w:szCs w:val="22"/>
                <w:lang w:eastAsia="en-US"/>
              </w:rPr>
            </w:pPr>
            <w:r w:rsidRPr="007361EC">
              <w:rPr>
                <w:rFonts w:cs="Times New Roman"/>
                <w:sz w:val="22"/>
                <w:szCs w:val="22"/>
                <w:lang w:eastAsia="en-US"/>
              </w:rPr>
              <w:t>Московский банк ПАО Сбербанк</w:t>
            </w:r>
          </w:p>
          <w:p w14:paraId="123EA2E5" w14:textId="77777777" w:rsidR="00D6622C" w:rsidRPr="007361EC" w:rsidRDefault="00D6622C">
            <w:pPr>
              <w:spacing w:line="276" w:lineRule="auto"/>
              <w:rPr>
                <w:rFonts w:cs="Times New Roman"/>
                <w:sz w:val="22"/>
                <w:szCs w:val="22"/>
                <w:lang w:eastAsia="en-US"/>
              </w:rPr>
            </w:pPr>
            <w:r w:rsidRPr="007361EC">
              <w:rPr>
                <w:rFonts w:cs="Times New Roman"/>
                <w:sz w:val="22"/>
                <w:szCs w:val="22"/>
                <w:lang w:eastAsia="en-US"/>
              </w:rPr>
              <w:t>Кор. счет 30101810400000000225</w:t>
            </w:r>
          </w:p>
          <w:p w14:paraId="07FBF6F3" w14:textId="77777777" w:rsidR="00D6622C" w:rsidRPr="007361EC" w:rsidRDefault="00D6622C">
            <w:pPr>
              <w:spacing w:after="0" w:line="276" w:lineRule="auto"/>
              <w:rPr>
                <w:rFonts w:cs="Times New Roman"/>
                <w:sz w:val="22"/>
                <w:szCs w:val="22"/>
                <w:lang w:eastAsia="en-US"/>
              </w:rPr>
            </w:pPr>
            <w:r w:rsidRPr="007361EC">
              <w:rPr>
                <w:rFonts w:cs="Times New Roman"/>
                <w:sz w:val="22"/>
                <w:szCs w:val="22"/>
                <w:lang w:eastAsia="en-US"/>
              </w:rPr>
              <w:t>БИК 044525225</w:t>
            </w:r>
          </w:p>
          <w:p w14:paraId="683D6DE4" w14:textId="77777777" w:rsidR="00D6622C" w:rsidRPr="007361EC" w:rsidRDefault="00D6622C">
            <w:pPr>
              <w:spacing w:after="0" w:line="276" w:lineRule="auto"/>
              <w:rPr>
                <w:rFonts w:cs="Times New Roman"/>
                <w:sz w:val="22"/>
                <w:szCs w:val="22"/>
                <w:lang w:eastAsia="en-US"/>
              </w:rPr>
            </w:pPr>
            <w:r w:rsidRPr="007361EC">
              <w:rPr>
                <w:rFonts w:cs="Times New Roman"/>
                <w:sz w:val="22"/>
                <w:szCs w:val="22"/>
                <w:lang w:eastAsia="en-US"/>
              </w:rPr>
              <w:t xml:space="preserve">эл. адрес: </w:t>
            </w:r>
            <w:hyperlink r:id="rId8" w:history="1">
              <w:r w:rsidRPr="007361EC">
                <w:rPr>
                  <w:rStyle w:val="af2"/>
                  <w:rFonts w:cs="Times New Roman"/>
                  <w:sz w:val="22"/>
                  <w:szCs w:val="22"/>
                  <w:lang w:eastAsia="en-US"/>
                </w:rPr>
                <w:t>post@avtodor-eng.ru</w:t>
              </w:r>
            </w:hyperlink>
            <w:r w:rsidRPr="007361EC">
              <w:rPr>
                <w:rFonts w:cs="Times New Roman"/>
                <w:sz w:val="22"/>
                <w:szCs w:val="22"/>
                <w:lang w:eastAsia="en-US"/>
              </w:rPr>
              <w:t xml:space="preserve"> </w:t>
            </w:r>
          </w:p>
        </w:tc>
      </w:tr>
    </w:tbl>
    <w:p w14:paraId="097F3443" w14:textId="7B94AEA2" w:rsidR="00691351" w:rsidRPr="00951AA6" w:rsidRDefault="00691351" w:rsidP="00074D68">
      <w:pPr>
        <w:tabs>
          <w:tab w:val="left" w:pos="705"/>
        </w:tabs>
        <w:spacing w:line="276" w:lineRule="auto"/>
        <w:sectPr w:rsidR="00691351" w:rsidRPr="00951AA6" w:rsidSect="00322C96">
          <w:footerReference w:type="default" r:id="rId9"/>
          <w:pgSz w:w="11910" w:h="16840"/>
          <w:pgMar w:top="1134" w:right="567" w:bottom="1134" w:left="1134" w:header="709" w:footer="578" w:gutter="0"/>
          <w:cols w:space="708"/>
          <w:docGrid w:linePitch="360"/>
        </w:sectPr>
      </w:pPr>
    </w:p>
    <w:p w14:paraId="45E0BD54" w14:textId="6EEBCD8C" w:rsidR="007D4A58" w:rsidRPr="002F06C6" w:rsidRDefault="007D4A58" w:rsidP="009C77B6">
      <w:pPr>
        <w:spacing w:after="0" w:line="276" w:lineRule="auto"/>
        <w:jc w:val="right"/>
        <w:outlineLvl w:val="1"/>
        <w:rPr>
          <w:rFonts w:eastAsia="Times New Roman" w:cs="Times New Roman"/>
          <w:sz w:val="24"/>
          <w:szCs w:val="24"/>
        </w:rPr>
      </w:pPr>
      <w:r w:rsidRPr="002F06C6">
        <w:rPr>
          <w:rFonts w:eastAsia="Times New Roman" w:cs="Times New Roman"/>
          <w:sz w:val="24"/>
          <w:szCs w:val="24"/>
        </w:rPr>
        <w:lastRenderedPageBreak/>
        <w:t xml:space="preserve">Приложение № </w:t>
      </w:r>
      <w:r>
        <w:rPr>
          <w:rFonts w:eastAsia="Times New Roman" w:cs="Times New Roman"/>
          <w:sz w:val="24"/>
          <w:szCs w:val="24"/>
        </w:rPr>
        <w:t>1</w:t>
      </w:r>
    </w:p>
    <w:p w14:paraId="59CC2365" w14:textId="77777777" w:rsidR="007D4A58" w:rsidRPr="002F06C6" w:rsidRDefault="007D4A58" w:rsidP="007D4A58">
      <w:pPr>
        <w:tabs>
          <w:tab w:val="num" w:pos="360"/>
        </w:tabs>
        <w:spacing w:after="0" w:line="276" w:lineRule="auto"/>
        <w:jc w:val="right"/>
        <w:rPr>
          <w:rFonts w:eastAsia="Times New Roman" w:cs="Times New Roman"/>
          <w:sz w:val="24"/>
          <w:szCs w:val="24"/>
        </w:rPr>
      </w:pPr>
      <w:r w:rsidRPr="002F06C6">
        <w:rPr>
          <w:rFonts w:eastAsia="Times New Roman" w:cs="Times New Roman"/>
          <w:sz w:val="24"/>
          <w:szCs w:val="24"/>
        </w:rPr>
        <w:t>к договору поставки № ___________</w:t>
      </w:r>
    </w:p>
    <w:p w14:paraId="0776B868" w14:textId="77777777" w:rsidR="007D4A58" w:rsidRPr="002F06C6" w:rsidRDefault="007D4A58" w:rsidP="007D4A58">
      <w:pPr>
        <w:tabs>
          <w:tab w:val="num" w:pos="360"/>
        </w:tabs>
        <w:spacing w:after="0" w:line="276" w:lineRule="auto"/>
        <w:jc w:val="right"/>
        <w:rPr>
          <w:rFonts w:eastAsia="Times New Roman" w:cs="Times New Roman"/>
          <w:sz w:val="24"/>
          <w:szCs w:val="24"/>
        </w:rPr>
      </w:pPr>
      <w:r w:rsidRPr="002F06C6">
        <w:rPr>
          <w:rFonts w:eastAsia="Times New Roman" w:cs="Times New Roman"/>
          <w:sz w:val="24"/>
          <w:szCs w:val="24"/>
        </w:rPr>
        <w:t>от «____» _________ 202__ г</w:t>
      </w:r>
    </w:p>
    <w:p w14:paraId="3701935B" w14:textId="77777777" w:rsidR="00793299" w:rsidRPr="002F06C6" w:rsidRDefault="00793299" w:rsidP="000E4FC9">
      <w:pPr>
        <w:tabs>
          <w:tab w:val="left" w:pos="0"/>
          <w:tab w:val="num" w:pos="36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lang w:eastAsia="en-US"/>
        </w:rPr>
      </w:pPr>
    </w:p>
    <w:p w14:paraId="2FDAD822" w14:textId="48595790" w:rsidR="005A4E75" w:rsidRDefault="00FE09D8" w:rsidP="005A4E75">
      <w:pPr>
        <w:tabs>
          <w:tab w:val="left" w:pos="0"/>
          <w:tab w:val="num" w:pos="36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3" w:right="-102"/>
        <w:jc w:val="center"/>
        <w:rPr>
          <w:b/>
          <w:sz w:val="28"/>
          <w:szCs w:val="28"/>
        </w:rPr>
      </w:pPr>
      <w:r>
        <w:rPr>
          <w:b/>
          <w:sz w:val="28"/>
          <w:szCs w:val="28"/>
        </w:rPr>
        <w:t>ТЕХНИЧЕСКОЕ ЗАДАНИЕ</w:t>
      </w:r>
    </w:p>
    <w:p w14:paraId="7DA07940" w14:textId="77777777" w:rsidR="00152095" w:rsidRPr="00152095" w:rsidRDefault="00152095" w:rsidP="00152095">
      <w:pPr>
        <w:tabs>
          <w:tab w:val="left" w:pos="0"/>
          <w:tab w:val="num" w:pos="36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3" w:right="-102"/>
        <w:jc w:val="center"/>
        <w:rPr>
          <w:b/>
        </w:rPr>
      </w:pPr>
    </w:p>
    <w:tbl>
      <w:tblPr>
        <w:tblOverlap w:val="never"/>
        <w:tblW w:w="15027" w:type="dxa"/>
        <w:jc w:val="center"/>
        <w:tblLayout w:type="fixed"/>
        <w:tblCellMar>
          <w:left w:w="10" w:type="dxa"/>
          <w:right w:w="10" w:type="dxa"/>
        </w:tblCellMar>
        <w:tblLook w:val="04A0" w:firstRow="1" w:lastRow="0" w:firstColumn="1" w:lastColumn="0" w:noHBand="0" w:noVBand="1"/>
      </w:tblPr>
      <w:tblGrid>
        <w:gridCol w:w="567"/>
        <w:gridCol w:w="3970"/>
        <w:gridCol w:w="1701"/>
        <w:gridCol w:w="1843"/>
        <w:gridCol w:w="1559"/>
        <w:gridCol w:w="1843"/>
        <w:gridCol w:w="992"/>
        <w:gridCol w:w="1418"/>
        <w:gridCol w:w="1134"/>
      </w:tblGrid>
      <w:tr w:rsidR="0014407A" w:rsidRPr="00152095" w14:paraId="2FB891EF" w14:textId="77777777" w:rsidTr="00322C96">
        <w:trPr>
          <w:trHeight w:val="586"/>
          <w:jc w:val="center"/>
        </w:trPr>
        <w:tc>
          <w:tcPr>
            <w:tcW w:w="567" w:type="dxa"/>
            <w:tcBorders>
              <w:top w:val="single" w:sz="4" w:space="0" w:color="auto"/>
              <w:left w:val="single" w:sz="4" w:space="0" w:color="auto"/>
              <w:bottom w:val="nil"/>
              <w:right w:val="nil"/>
            </w:tcBorders>
            <w:shd w:val="clear" w:color="auto" w:fill="FFFFFF"/>
            <w:vAlign w:val="center"/>
            <w:hideMark/>
          </w:tcPr>
          <w:p w14:paraId="105880C4" w14:textId="77777777" w:rsidR="00152095" w:rsidRPr="00152095" w:rsidRDefault="00152095" w:rsidP="00152095">
            <w:pPr>
              <w:widowControl w:val="0"/>
              <w:spacing w:after="0" w:line="276" w:lineRule="auto"/>
              <w:jc w:val="center"/>
              <w:rPr>
                <w:b/>
                <w:color w:val="000000"/>
                <w:sz w:val="18"/>
                <w:szCs w:val="18"/>
              </w:rPr>
            </w:pPr>
            <w:r w:rsidRPr="00152095">
              <w:rPr>
                <w:b/>
                <w:color w:val="000000"/>
                <w:sz w:val="18"/>
                <w:szCs w:val="18"/>
              </w:rPr>
              <w:t>№</w:t>
            </w:r>
          </w:p>
          <w:p w14:paraId="2E50A410" w14:textId="77777777" w:rsidR="00152095" w:rsidRPr="00152095" w:rsidRDefault="00152095" w:rsidP="00152095">
            <w:pPr>
              <w:widowControl w:val="0"/>
              <w:spacing w:after="0" w:line="276" w:lineRule="auto"/>
              <w:jc w:val="center"/>
              <w:rPr>
                <w:b/>
                <w:color w:val="000000"/>
                <w:sz w:val="18"/>
                <w:szCs w:val="18"/>
              </w:rPr>
            </w:pPr>
            <w:r w:rsidRPr="00152095">
              <w:rPr>
                <w:b/>
                <w:color w:val="000000"/>
                <w:sz w:val="18"/>
                <w:szCs w:val="18"/>
              </w:rPr>
              <w:t>п/п</w:t>
            </w:r>
          </w:p>
        </w:tc>
        <w:tc>
          <w:tcPr>
            <w:tcW w:w="3970" w:type="dxa"/>
            <w:tcBorders>
              <w:top w:val="single" w:sz="4" w:space="0" w:color="auto"/>
              <w:left w:val="single" w:sz="4" w:space="0" w:color="auto"/>
              <w:bottom w:val="nil"/>
              <w:right w:val="nil"/>
            </w:tcBorders>
            <w:shd w:val="clear" w:color="auto" w:fill="FFFFFF"/>
            <w:vAlign w:val="center"/>
            <w:hideMark/>
          </w:tcPr>
          <w:p w14:paraId="66B2D0E1" w14:textId="77777777" w:rsidR="00152095" w:rsidRPr="00152095" w:rsidRDefault="00152095" w:rsidP="00152095">
            <w:pPr>
              <w:widowControl w:val="0"/>
              <w:spacing w:after="0" w:line="276" w:lineRule="auto"/>
              <w:jc w:val="center"/>
              <w:rPr>
                <w:b/>
                <w:color w:val="000000"/>
                <w:sz w:val="18"/>
                <w:szCs w:val="18"/>
              </w:rPr>
            </w:pPr>
            <w:r w:rsidRPr="00152095">
              <w:rPr>
                <w:b/>
                <w:color w:val="000000"/>
                <w:sz w:val="18"/>
                <w:szCs w:val="18"/>
              </w:rPr>
              <w:t>Наименование, характеристики и комплектация Товара, тип, марка, ГОСТ, ТУ</w:t>
            </w:r>
          </w:p>
        </w:tc>
        <w:tc>
          <w:tcPr>
            <w:tcW w:w="1701" w:type="dxa"/>
            <w:tcBorders>
              <w:top w:val="single" w:sz="4" w:space="0" w:color="auto"/>
              <w:left w:val="single" w:sz="4" w:space="0" w:color="auto"/>
              <w:bottom w:val="nil"/>
              <w:right w:val="nil"/>
            </w:tcBorders>
            <w:shd w:val="clear" w:color="auto" w:fill="FFFFFF"/>
            <w:vAlign w:val="center"/>
            <w:hideMark/>
          </w:tcPr>
          <w:p w14:paraId="3AEAB80B" w14:textId="10D32747" w:rsidR="00152095" w:rsidRPr="00152095" w:rsidRDefault="007E2F91" w:rsidP="00152095">
            <w:pPr>
              <w:widowControl w:val="0"/>
              <w:spacing w:after="0" w:line="276" w:lineRule="auto"/>
              <w:jc w:val="center"/>
              <w:rPr>
                <w:b/>
                <w:color w:val="000000"/>
                <w:sz w:val="18"/>
                <w:szCs w:val="18"/>
              </w:rPr>
            </w:pPr>
            <w:r w:rsidRPr="007E2F91">
              <w:rPr>
                <w:b/>
                <w:color w:val="000000"/>
                <w:sz w:val="18"/>
                <w:szCs w:val="18"/>
              </w:rPr>
              <w:t xml:space="preserve">Кол-во, </w:t>
            </w:r>
            <w:proofErr w:type="spellStart"/>
            <w:r w:rsidRPr="007E2F91">
              <w:rPr>
                <w:b/>
                <w:color w:val="000000"/>
                <w:sz w:val="18"/>
                <w:szCs w:val="18"/>
              </w:rPr>
              <w:t>шт</w:t>
            </w:r>
            <w:proofErr w:type="spellEnd"/>
          </w:p>
        </w:tc>
        <w:tc>
          <w:tcPr>
            <w:tcW w:w="1843" w:type="dxa"/>
            <w:tcBorders>
              <w:top w:val="single" w:sz="4" w:space="0" w:color="auto"/>
              <w:left w:val="single" w:sz="4" w:space="0" w:color="auto"/>
              <w:bottom w:val="nil"/>
              <w:right w:val="nil"/>
            </w:tcBorders>
            <w:shd w:val="clear" w:color="auto" w:fill="FFFFFF"/>
            <w:vAlign w:val="center"/>
            <w:hideMark/>
          </w:tcPr>
          <w:p w14:paraId="59A33E5C" w14:textId="0AFFE4FF" w:rsidR="00152095" w:rsidRPr="00152095" w:rsidRDefault="007E2F91" w:rsidP="00152095">
            <w:pPr>
              <w:widowControl w:val="0"/>
              <w:spacing w:after="0" w:line="276" w:lineRule="auto"/>
              <w:jc w:val="center"/>
              <w:rPr>
                <w:b/>
                <w:color w:val="000000"/>
                <w:sz w:val="18"/>
                <w:szCs w:val="18"/>
              </w:rPr>
            </w:pPr>
            <w:r w:rsidRPr="007E2F91">
              <w:rPr>
                <w:b/>
                <w:color w:val="000000"/>
                <w:sz w:val="18"/>
                <w:szCs w:val="18"/>
              </w:rPr>
              <w:t>Позиция на схеме (Приложение№1)</w:t>
            </w:r>
          </w:p>
        </w:tc>
        <w:tc>
          <w:tcPr>
            <w:tcW w:w="1559" w:type="dxa"/>
            <w:tcBorders>
              <w:top w:val="single" w:sz="4" w:space="0" w:color="auto"/>
              <w:left w:val="single" w:sz="4" w:space="0" w:color="auto"/>
              <w:bottom w:val="nil"/>
              <w:right w:val="single" w:sz="4" w:space="0" w:color="auto"/>
            </w:tcBorders>
            <w:shd w:val="clear" w:color="auto" w:fill="FFFFFF"/>
          </w:tcPr>
          <w:p w14:paraId="0DBAAECD" w14:textId="77777777" w:rsidR="00152095" w:rsidRPr="005A4E75" w:rsidRDefault="00152095" w:rsidP="00152095">
            <w:pPr>
              <w:widowControl w:val="0"/>
              <w:jc w:val="center"/>
              <w:rPr>
                <w:b/>
                <w:color w:val="000000"/>
                <w:sz w:val="18"/>
                <w:szCs w:val="18"/>
              </w:rPr>
            </w:pPr>
            <w:r w:rsidRPr="005A4E75">
              <w:rPr>
                <w:b/>
                <w:color w:val="000000"/>
                <w:sz w:val="18"/>
                <w:szCs w:val="18"/>
              </w:rPr>
              <w:t>Страна</w:t>
            </w:r>
          </w:p>
          <w:p w14:paraId="263A465A" w14:textId="30576E6F" w:rsidR="00152095" w:rsidRPr="00152095" w:rsidRDefault="00152095" w:rsidP="00902D50">
            <w:pPr>
              <w:widowControl w:val="0"/>
              <w:spacing w:after="0" w:line="276" w:lineRule="auto"/>
              <w:jc w:val="center"/>
              <w:rPr>
                <w:b/>
                <w:color w:val="000000"/>
                <w:sz w:val="18"/>
                <w:szCs w:val="18"/>
              </w:rPr>
            </w:pPr>
            <w:r w:rsidRPr="005A4E75">
              <w:rPr>
                <w:b/>
                <w:color w:val="000000"/>
                <w:sz w:val="18"/>
                <w:szCs w:val="18"/>
              </w:rPr>
              <w:t>происхождения</w:t>
            </w:r>
          </w:p>
        </w:tc>
        <w:tc>
          <w:tcPr>
            <w:tcW w:w="1843" w:type="dxa"/>
            <w:tcBorders>
              <w:top w:val="single" w:sz="4" w:space="0" w:color="auto"/>
              <w:left w:val="single" w:sz="4" w:space="0" w:color="auto"/>
              <w:bottom w:val="nil"/>
              <w:right w:val="single" w:sz="4" w:space="0" w:color="auto"/>
            </w:tcBorders>
            <w:shd w:val="clear" w:color="auto" w:fill="FFFFFF"/>
          </w:tcPr>
          <w:p w14:paraId="26DBEA0C" w14:textId="25345E89" w:rsidR="00152095" w:rsidRPr="00152095" w:rsidRDefault="00152095" w:rsidP="00902D50">
            <w:pPr>
              <w:widowControl w:val="0"/>
              <w:spacing w:after="0" w:line="276" w:lineRule="auto"/>
              <w:jc w:val="center"/>
              <w:rPr>
                <w:b/>
                <w:color w:val="000000"/>
                <w:sz w:val="18"/>
                <w:szCs w:val="18"/>
              </w:rPr>
            </w:pPr>
            <w:r w:rsidRPr="005A4E75">
              <w:rPr>
                <w:b/>
                <w:color w:val="000000"/>
                <w:sz w:val="18"/>
                <w:szCs w:val="18"/>
              </w:rPr>
              <w:t>Реестровый номер (если применимо)</w:t>
            </w:r>
          </w:p>
        </w:tc>
        <w:tc>
          <w:tcPr>
            <w:tcW w:w="992" w:type="dxa"/>
            <w:tcBorders>
              <w:top w:val="single" w:sz="4" w:space="0" w:color="auto"/>
              <w:left w:val="single" w:sz="4" w:space="0" w:color="auto"/>
              <w:bottom w:val="nil"/>
              <w:right w:val="single" w:sz="4" w:space="0" w:color="auto"/>
            </w:tcBorders>
            <w:shd w:val="clear" w:color="auto" w:fill="FFFFFF"/>
            <w:vAlign w:val="center"/>
            <w:hideMark/>
          </w:tcPr>
          <w:p w14:paraId="669C2A62" w14:textId="6523BB78" w:rsidR="00152095" w:rsidRPr="00152095" w:rsidRDefault="00152095" w:rsidP="00152095">
            <w:pPr>
              <w:widowControl w:val="0"/>
              <w:spacing w:after="0" w:line="276" w:lineRule="auto"/>
              <w:jc w:val="center"/>
              <w:rPr>
                <w:b/>
                <w:color w:val="000000"/>
                <w:sz w:val="18"/>
                <w:szCs w:val="18"/>
              </w:rPr>
            </w:pPr>
            <w:r w:rsidRPr="00152095">
              <w:rPr>
                <w:b/>
                <w:color w:val="000000"/>
                <w:sz w:val="18"/>
                <w:szCs w:val="18"/>
              </w:rPr>
              <w:t>Срок гарантии, мес.</w:t>
            </w:r>
          </w:p>
        </w:tc>
        <w:tc>
          <w:tcPr>
            <w:tcW w:w="1418" w:type="dxa"/>
            <w:tcBorders>
              <w:top w:val="single" w:sz="4" w:space="0" w:color="auto"/>
              <w:left w:val="single" w:sz="4" w:space="0" w:color="auto"/>
              <w:bottom w:val="nil"/>
              <w:right w:val="nil"/>
            </w:tcBorders>
            <w:shd w:val="clear" w:color="auto" w:fill="FFFFFF"/>
            <w:vAlign w:val="center"/>
            <w:hideMark/>
          </w:tcPr>
          <w:p w14:paraId="1012DF13" w14:textId="111BE94D" w:rsidR="00152095" w:rsidRPr="00152095" w:rsidRDefault="00152095" w:rsidP="00152095">
            <w:pPr>
              <w:widowControl w:val="0"/>
              <w:spacing w:after="0" w:line="276" w:lineRule="auto"/>
              <w:jc w:val="center"/>
              <w:rPr>
                <w:b/>
                <w:color w:val="000000"/>
                <w:sz w:val="18"/>
                <w:szCs w:val="18"/>
              </w:rPr>
            </w:pPr>
            <w:r w:rsidRPr="00152095">
              <w:rPr>
                <w:b/>
                <w:color w:val="000000"/>
                <w:sz w:val="18"/>
                <w:szCs w:val="18"/>
              </w:rPr>
              <w:t>Цена за единицу</w:t>
            </w:r>
            <w:r w:rsidR="00902D50">
              <w:rPr>
                <w:rStyle w:val="a8"/>
                <w:b/>
                <w:color w:val="000000"/>
                <w:sz w:val="18"/>
                <w:szCs w:val="18"/>
              </w:rPr>
              <w:footnoteReference w:id="2"/>
            </w:r>
          </w:p>
          <w:p w14:paraId="3F049DD7" w14:textId="77777777" w:rsidR="00152095" w:rsidRPr="00152095" w:rsidRDefault="00152095" w:rsidP="00152095">
            <w:pPr>
              <w:widowControl w:val="0"/>
              <w:spacing w:after="0" w:line="276" w:lineRule="auto"/>
              <w:jc w:val="center"/>
              <w:rPr>
                <w:b/>
                <w:color w:val="000000"/>
                <w:sz w:val="18"/>
                <w:szCs w:val="18"/>
              </w:rPr>
            </w:pPr>
            <w:r w:rsidRPr="00152095">
              <w:rPr>
                <w:b/>
                <w:color w:val="000000"/>
                <w:sz w:val="18"/>
                <w:szCs w:val="18"/>
              </w:rPr>
              <w:t>с НДС, руб.</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14:paraId="2F2814F4" w14:textId="57FAAA18" w:rsidR="00152095" w:rsidRPr="00152095" w:rsidRDefault="00152095" w:rsidP="00785AB1">
            <w:pPr>
              <w:widowControl w:val="0"/>
              <w:spacing w:after="0" w:line="276" w:lineRule="auto"/>
              <w:jc w:val="center"/>
              <w:rPr>
                <w:b/>
                <w:color w:val="000000"/>
                <w:sz w:val="18"/>
                <w:szCs w:val="18"/>
              </w:rPr>
            </w:pPr>
            <w:r w:rsidRPr="00152095">
              <w:rPr>
                <w:b/>
                <w:color w:val="000000"/>
                <w:sz w:val="18"/>
                <w:szCs w:val="18"/>
              </w:rPr>
              <w:t>Сумма</w:t>
            </w:r>
            <w:r w:rsidR="00902D50">
              <w:rPr>
                <w:rStyle w:val="a8"/>
                <w:b/>
                <w:color w:val="000000"/>
                <w:sz w:val="18"/>
                <w:szCs w:val="18"/>
              </w:rPr>
              <w:footnoteReference w:id="3"/>
            </w:r>
            <w:r w:rsidRPr="00152095">
              <w:rPr>
                <w:b/>
                <w:color w:val="000000"/>
                <w:sz w:val="18"/>
                <w:szCs w:val="18"/>
              </w:rPr>
              <w:t xml:space="preserve"> с НДС</w:t>
            </w:r>
            <w:r w:rsidR="00785AB1" w:rsidRPr="00785AB1">
              <w:rPr>
                <w:b/>
                <w:color w:val="000000"/>
                <w:sz w:val="18"/>
                <w:szCs w:val="18"/>
                <w:vertAlign w:val="superscript"/>
              </w:rPr>
              <w:footnoteReference w:id="4"/>
            </w:r>
            <w:r w:rsidRPr="00152095">
              <w:rPr>
                <w:b/>
                <w:color w:val="000000"/>
                <w:sz w:val="18"/>
                <w:szCs w:val="18"/>
              </w:rPr>
              <w:t>, руб.</w:t>
            </w:r>
          </w:p>
        </w:tc>
      </w:tr>
      <w:tr w:rsidR="00C30ECC" w:rsidRPr="00152095" w14:paraId="0FE946CF" w14:textId="77777777" w:rsidTr="00AB01DB">
        <w:trPr>
          <w:trHeight w:val="586"/>
          <w:jc w:val="center"/>
        </w:trPr>
        <w:tc>
          <w:tcPr>
            <w:tcW w:w="567" w:type="dxa"/>
            <w:tcBorders>
              <w:top w:val="single" w:sz="4" w:space="0" w:color="auto"/>
              <w:left w:val="single" w:sz="4" w:space="0" w:color="auto"/>
              <w:bottom w:val="nil"/>
              <w:right w:val="nil"/>
            </w:tcBorders>
            <w:shd w:val="clear" w:color="auto" w:fill="FFFFFF"/>
            <w:vAlign w:val="center"/>
          </w:tcPr>
          <w:p w14:paraId="56C347A1" w14:textId="77777777" w:rsidR="00C30ECC" w:rsidRPr="00152095" w:rsidRDefault="00C30ECC" w:rsidP="00152095">
            <w:pPr>
              <w:widowControl w:val="0"/>
              <w:spacing w:after="0" w:line="276" w:lineRule="auto"/>
              <w:jc w:val="center"/>
              <w:rPr>
                <w:rFonts w:cs="Times New Roman"/>
                <w:b/>
                <w:color w:val="000000"/>
                <w:sz w:val="24"/>
                <w:szCs w:val="24"/>
              </w:rPr>
            </w:pPr>
          </w:p>
        </w:tc>
        <w:tc>
          <w:tcPr>
            <w:tcW w:w="11908" w:type="dxa"/>
            <w:gridSpan w:val="6"/>
            <w:tcBorders>
              <w:top w:val="single" w:sz="4" w:space="0" w:color="auto"/>
              <w:left w:val="single" w:sz="4" w:space="0" w:color="auto"/>
              <w:bottom w:val="nil"/>
              <w:right w:val="single" w:sz="4" w:space="0" w:color="auto"/>
            </w:tcBorders>
            <w:shd w:val="clear" w:color="auto" w:fill="FFFFFF"/>
            <w:vAlign w:val="center"/>
          </w:tcPr>
          <w:p w14:paraId="366FE396" w14:textId="094EAD96" w:rsidR="00C30ECC" w:rsidRPr="00152095" w:rsidRDefault="00C30ECC" w:rsidP="00152095">
            <w:pPr>
              <w:widowControl w:val="0"/>
              <w:spacing w:after="0" w:line="276" w:lineRule="auto"/>
              <w:jc w:val="center"/>
              <w:rPr>
                <w:rFonts w:cs="Times New Roman"/>
                <w:b/>
                <w:color w:val="000000"/>
                <w:sz w:val="24"/>
                <w:szCs w:val="24"/>
              </w:rPr>
            </w:pPr>
            <w:r>
              <w:rPr>
                <w:i/>
                <w:iCs/>
                <w:sz w:val="23"/>
                <w:szCs w:val="23"/>
              </w:rPr>
              <w:t>(Заполняется в порядке, установленном для заключения Договора в Разделе VIII. «Заключение Договора по результатам проведения конкурентной закупки» Документации)</w:t>
            </w:r>
          </w:p>
        </w:tc>
        <w:tc>
          <w:tcPr>
            <w:tcW w:w="1418" w:type="dxa"/>
            <w:tcBorders>
              <w:top w:val="single" w:sz="4" w:space="0" w:color="auto"/>
              <w:left w:val="single" w:sz="4" w:space="0" w:color="auto"/>
              <w:bottom w:val="nil"/>
              <w:right w:val="nil"/>
            </w:tcBorders>
            <w:shd w:val="clear" w:color="auto" w:fill="FFFFFF"/>
            <w:vAlign w:val="center"/>
          </w:tcPr>
          <w:p w14:paraId="5EA50768" w14:textId="2A6316D6" w:rsidR="00C30ECC" w:rsidRPr="00152095" w:rsidRDefault="00C30ECC" w:rsidP="00152095">
            <w:pPr>
              <w:widowControl w:val="0"/>
              <w:spacing w:after="0" w:line="276" w:lineRule="auto"/>
              <w:jc w:val="center"/>
              <w:rPr>
                <w:rFonts w:cs="Times New Roman"/>
                <w:b/>
                <w:color w:val="000000"/>
                <w:sz w:val="24"/>
                <w:szCs w:val="24"/>
              </w:rPr>
            </w:pPr>
          </w:p>
        </w:tc>
        <w:tc>
          <w:tcPr>
            <w:tcW w:w="1134" w:type="dxa"/>
            <w:tcBorders>
              <w:top w:val="single" w:sz="4" w:space="0" w:color="auto"/>
              <w:left w:val="single" w:sz="4" w:space="0" w:color="auto"/>
              <w:bottom w:val="nil"/>
              <w:right w:val="single" w:sz="4" w:space="0" w:color="auto"/>
            </w:tcBorders>
            <w:shd w:val="clear" w:color="auto" w:fill="FFFFFF"/>
            <w:vAlign w:val="center"/>
          </w:tcPr>
          <w:p w14:paraId="7C1A16CA" w14:textId="16014395" w:rsidR="00C30ECC" w:rsidRPr="00D43EAA" w:rsidRDefault="00C30ECC" w:rsidP="00152095">
            <w:pPr>
              <w:widowControl w:val="0"/>
              <w:spacing w:after="0" w:line="276" w:lineRule="auto"/>
              <w:jc w:val="center"/>
              <w:rPr>
                <w:rFonts w:cs="Times New Roman"/>
                <w:color w:val="000000"/>
                <w:sz w:val="24"/>
                <w:szCs w:val="24"/>
              </w:rPr>
            </w:pPr>
          </w:p>
        </w:tc>
      </w:tr>
      <w:tr w:rsidR="00152095" w:rsidRPr="00152095" w14:paraId="62BA1A07" w14:textId="77777777" w:rsidTr="00322C96">
        <w:trPr>
          <w:trHeight w:val="288"/>
          <w:jc w:val="center"/>
        </w:trPr>
        <w:tc>
          <w:tcPr>
            <w:tcW w:w="567" w:type="dxa"/>
            <w:tcBorders>
              <w:top w:val="single" w:sz="4" w:space="0" w:color="auto"/>
              <w:left w:val="single" w:sz="4" w:space="0" w:color="auto"/>
              <w:right w:val="single" w:sz="4" w:space="0" w:color="auto"/>
            </w:tcBorders>
            <w:shd w:val="clear" w:color="auto" w:fill="FFFFFF"/>
          </w:tcPr>
          <w:p w14:paraId="728EA98D" w14:textId="77777777" w:rsidR="00152095" w:rsidRPr="00152095" w:rsidRDefault="00152095" w:rsidP="00152095">
            <w:pPr>
              <w:widowControl w:val="0"/>
              <w:spacing w:after="0" w:line="276" w:lineRule="auto"/>
              <w:rPr>
                <w:rFonts w:cs="Times New Roman"/>
                <w:b/>
                <w:bCs/>
                <w:color w:val="000000"/>
                <w:sz w:val="24"/>
                <w:szCs w:val="24"/>
              </w:rPr>
            </w:pPr>
          </w:p>
        </w:tc>
        <w:tc>
          <w:tcPr>
            <w:tcW w:w="13326" w:type="dxa"/>
            <w:gridSpan w:val="7"/>
            <w:vMerge w:val="restart"/>
            <w:tcBorders>
              <w:top w:val="single" w:sz="4" w:space="0" w:color="auto"/>
              <w:left w:val="single" w:sz="4" w:space="0" w:color="auto"/>
              <w:right w:val="nil"/>
            </w:tcBorders>
            <w:shd w:val="clear" w:color="auto" w:fill="FFFFFF"/>
            <w:vAlign w:val="center"/>
          </w:tcPr>
          <w:p w14:paraId="034E3D9B" w14:textId="31C81E76" w:rsidR="00152095" w:rsidRPr="00152095" w:rsidRDefault="00152095" w:rsidP="00152095">
            <w:pPr>
              <w:widowControl w:val="0"/>
              <w:spacing w:after="0" w:line="276" w:lineRule="auto"/>
              <w:rPr>
                <w:rFonts w:cs="Times New Roman"/>
                <w:color w:val="000000"/>
                <w:sz w:val="24"/>
                <w:szCs w:val="24"/>
              </w:rPr>
            </w:pPr>
            <w:r w:rsidRPr="00152095">
              <w:rPr>
                <w:rFonts w:cs="Times New Roman"/>
                <w:b/>
                <w:bCs/>
                <w:color w:val="000000"/>
                <w:sz w:val="24"/>
                <w:szCs w:val="24"/>
              </w:rPr>
              <w:t>Итого</w:t>
            </w:r>
            <w:r w:rsidR="00FE09D8">
              <w:rPr>
                <w:rFonts w:cs="Times New Roman"/>
                <w:b/>
                <w:bCs/>
                <w:color w:val="000000"/>
                <w:sz w:val="24"/>
                <w:szCs w:val="24"/>
              </w:rPr>
              <w:t>:</w:t>
            </w:r>
          </w:p>
          <w:p w14:paraId="6B9E24F2" w14:textId="77777777" w:rsidR="00152095" w:rsidRPr="00152095" w:rsidRDefault="00152095" w:rsidP="00152095">
            <w:pPr>
              <w:widowControl w:val="0"/>
              <w:spacing w:after="0" w:line="276" w:lineRule="auto"/>
              <w:rPr>
                <w:rFonts w:cs="Times New Roman"/>
                <w:color w:val="000000"/>
                <w:sz w:val="24"/>
                <w:szCs w:val="24"/>
              </w:rPr>
            </w:pPr>
            <w:r w:rsidRPr="00152095">
              <w:rPr>
                <w:rFonts w:cs="Times New Roman"/>
                <w:b/>
                <w:bCs/>
                <w:color w:val="000000"/>
                <w:sz w:val="24"/>
                <w:szCs w:val="24"/>
              </w:rPr>
              <w:t>В том числе НДС</w:t>
            </w:r>
          </w:p>
        </w:tc>
        <w:tc>
          <w:tcPr>
            <w:tcW w:w="1134" w:type="dxa"/>
            <w:tcBorders>
              <w:top w:val="single" w:sz="4" w:space="0" w:color="auto"/>
              <w:left w:val="single" w:sz="4" w:space="0" w:color="auto"/>
              <w:bottom w:val="nil"/>
              <w:right w:val="single" w:sz="4" w:space="0" w:color="auto"/>
            </w:tcBorders>
            <w:shd w:val="clear" w:color="auto" w:fill="FFFFFF"/>
            <w:vAlign w:val="center"/>
          </w:tcPr>
          <w:p w14:paraId="2CFC3641" w14:textId="498A5790" w:rsidR="00152095" w:rsidRPr="00D43EAA" w:rsidRDefault="00152095" w:rsidP="00152095">
            <w:pPr>
              <w:widowControl w:val="0"/>
              <w:spacing w:after="0" w:line="276" w:lineRule="auto"/>
              <w:jc w:val="center"/>
              <w:rPr>
                <w:rFonts w:cs="Times New Roman"/>
                <w:bCs/>
                <w:color w:val="000000"/>
                <w:sz w:val="24"/>
                <w:szCs w:val="24"/>
              </w:rPr>
            </w:pPr>
          </w:p>
        </w:tc>
      </w:tr>
      <w:tr w:rsidR="00152095" w:rsidRPr="00152095" w14:paraId="05143CA8" w14:textId="77777777" w:rsidTr="00322C96">
        <w:trPr>
          <w:trHeight w:val="307"/>
          <w:jc w:val="center"/>
        </w:trPr>
        <w:tc>
          <w:tcPr>
            <w:tcW w:w="567" w:type="dxa"/>
            <w:tcBorders>
              <w:left w:val="single" w:sz="4" w:space="0" w:color="auto"/>
              <w:bottom w:val="single" w:sz="4" w:space="0" w:color="auto"/>
              <w:right w:val="single" w:sz="4" w:space="0" w:color="auto"/>
            </w:tcBorders>
            <w:shd w:val="clear" w:color="auto" w:fill="FFFFFF"/>
          </w:tcPr>
          <w:p w14:paraId="633F349F" w14:textId="77777777" w:rsidR="00152095" w:rsidRPr="00152095" w:rsidRDefault="00152095" w:rsidP="00152095">
            <w:pPr>
              <w:widowControl w:val="0"/>
              <w:spacing w:after="0" w:line="276" w:lineRule="auto"/>
              <w:rPr>
                <w:rFonts w:cs="Times New Roman"/>
                <w:color w:val="000000"/>
                <w:sz w:val="24"/>
                <w:szCs w:val="24"/>
              </w:rPr>
            </w:pPr>
          </w:p>
        </w:tc>
        <w:tc>
          <w:tcPr>
            <w:tcW w:w="13326" w:type="dxa"/>
            <w:gridSpan w:val="7"/>
            <w:vMerge/>
            <w:tcBorders>
              <w:left w:val="single" w:sz="4" w:space="0" w:color="auto"/>
              <w:bottom w:val="single" w:sz="4" w:space="0" w:color="auto"/>
              <w:right w:val="nil"/>
            </w:tcBorders>
            <w:shd w:val="clear" w:color="auto" w:fill="FFFFFF"/>
            <w:vAlign w:val="center"/>
          </w:tcPr>
          <w:p w14:paraId="18856426" w14:textId="660B86CC" w:rsidR="00152095" w:rsidRPr="00152095" w:rsidRDefault="00152095" w:rsidP="00152095">
            <w:pPr>
              <w:widowControl w:val="0"/>
              <w:spacing w:after="0" w:line="276" w:lineRule="auto"/>
              <w:rPr>
                <w:rFonts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05FC4F8" w14:textId="5B4DFE23" w:rsidR="00152095" w:rsidRPr="00D43EAA" w:rsidRDefault="00152095" w:rsidP="00152095">
            <w:pPr>
              <w:widowControl w:val="0"/>
              <w:spacing w:after="0" w:line="276" w:lineRule="auto"/>
              <w:jc w:val="center"/>
              <w:rPr>
                <w:rFonts w:cs="Times New Roman"/>
                <w:bCs/>
                <w:color w:val="000000"/>
                <w:sz w:val="24"/>
                <w:szCs w:val="24"/>
              </w:rPr>
            </w:pPr>
          </w:p>
        </w:tc>
      </w:tr>
    </w:tbl>
    <w:p w14:paraId="50575DA3" w14:textId="77777777" w:rsidR="005A4E75" w:rsidRPr="005A4E75" w:rsidRDefault="005A4E75" w:rsidP="005A4E75">
      <w:pPr>
        <w:tabs>
          <w:tab w:val="left" w:pos="851"/>
        </w:tabs>
        <w:spacing w:after="0" w:line="276" w:lineRule="auto"/>
        <w:ind w:left="-4962"/>
        <w:contextualSpacing/>
        <w:rPr>
          <w:rFonts w:eastAsia="Times New Roman" w:cs="Times New Roman"/>
          <w:sz w:val="24"/>
          <w:szCs w:val="24"/>
          <w:lang w:eastAsia="en-US"/>
        </w:rPr>
      </w:pPr>
    </w:p>
    <w:p w14:paraId="7F7F5849" w14:textId="3CCD858B" w:rsidR="00B56638" w:rsidRPr="00514587" w:rsidRDefault="00B56638" w:rsidP="00B56638">
      <w:pPr>
        <w:tabs>
          <w:tab w:val="left" w:pos="0"/>
          <w:tab w:val="num" w:pos="36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color w:val="000000" w:themeColor="text1"/>
          <w:sz w:val="24"/>
          <w:szCs w:val="24"/>
        </w:rPr>
      </w:pPr>
      <w:r w:rsidRPr="00514587">
        <w:rPr>
          <w:color w:val="000000" w:themeColor="text1"/>
          <w:sz w:val="24"/>
          <w:szCs w:val="24"/>
        </w:rPr>
        <w:t>Приложения к Техническому заданию: Приложения №№ 1-</w:t>
      </w:r>
      <w:r>
        <w:rPr>
          <w:color w:val="000000" w:themeColor="text1"/>
          <w:sz w:val="24"/>
          <w:szCs w:val="24"/>
        </w:rPr>
        <w:t>8</w:t>
      </w:r>
      <w:r w:rsidRPr="00514587">
        <w:rPr>
          <w:color w:val="000000" w:themeColor="text1"/>
          <w:sz w:val="24"/>
          <w:szCs w:val="24"/>
        </w:rPr>
        <w:t xml:space="preserve"> (прикладываются отдельным файлом</w:t>
      </w:r>
      <w:r>
        <w:rPr>
          <w:color w:val="000000" w:themeColor="text1"/>
          <w:sz w:val="24"/>
          <w:szCs w:val="24"/>
        </w:rPr>
        <w:t>).</w:t>
      </w:r>
    </w:p>
    <w:p w14:paraId="477A5270" w14:textId="77777777" w:rsidR="00B56638" w:rsidRDefault="00B56638" w:rsidP="00B56638">
      <w:pPr>
        <w:spacing w:after="0" w:line="276" w:lineRule="auto"/>
        <w:jc w:val="left"/>
        <w:rPr>
          <w:color w:val="000000" w:themeColor="text1"/>
        </w:rPr>
        <w:sectPr w:rsidR="00B56638" w:rsidSect="00322C96">
          <w:pgSz w:w="16840" w:h="11910" w:orient="landscape"/>
          <w:pgMar w:top="1134" w:right="567" w:bottom="1134" w:left="1134" w:header="709" w:footer="709" w:gutter="0"/>
          <w:cols w:space="720"/>
        </w:sectPr>
      </w:pPr>
    </w:p>
    <w:p w14:paraId="410DF30C" w14:textId="77777777" w:rsidR="000160AF" w:rsidRPr="002F06C6" w:rsidRDefault="000160AF" w:rsidP="000160AF">
      <w:pPr>
        <w:spacing w:after="0" w:line="276" w:lineRule="auto"/>
        <w:jc w:val="right"/>
        <w:outlineLvl w:val="1"/>
        <w:rPr>
          <w:rFonts w:eastAsia="Times New Roman" w:cs="Times New Roman"/>
          <w:sz w:val="24"/>
          <w:szCs w:val="24"/>
        </w:rPr>
      </w:pPr>
      <w:r w:rsidRPr="002F06C6">
        <w:rPr>
          <w:rFonts w:eastAsia="Times New Roman" w:cs="Times New Roman"/>
          <w:sz w:val="24"/>
          <w:szCs w:val="24"/>
        </w:rPr>
        <w:lastRenderedPageBreak/>
        <w:t xml:space="preserve">Приложение № </w:t>
      </w:r>
      <w:r>
        <w:rPr>
          <w:rFonts w:eastAsia="Times New Roman" w:cs="Times New Roman"/>
          <w:sz w:val="24"/>
          <w:szCs w:val="24"/>
        </w:rPr>
        <w:t>2</w:t>
      </w:r>
    </w:p>
    <w:p w14:paraId="4F31F5F7" w14:textId="77777777" w:rsidR="000160AF" w:rsidRPr="002F06C6" w:rsidRDefault="000160AF" w:rsidP="000160AF">
      <w:pPr>
        <w:tabs>
          <w:tab w:val="num" w:pos="360"/>
        </w:tabs>
        <w:spacing w:after="0" w:line="276" w:lineRule="auto"/>
        <w:jc w:val="right"/>
        <w:rPr>
          <w:rFonts w:eastAsia="Times New Roman" w:cs="Times New Roman"/>
          <w:sz w:val="24"/>
          <w:szCs w:val="24"/>
        </w:rPr>
      </w:pPr>
      <w:r w:rsidRPr="002F06C6">
        <w:rPr>
          <w:rFonts w:eastAsia="Times New Roman" w:cs="Times New Roman"/>
          <w:sz w:val="24"/>
          <w:szCs w:val="24"/>
        </w:rPr>
        <w:t>к договору поставки № ___________</w:t>
      </w:r>
    </w:p>
    <w:p w14:paraId="4AB5E011" w14:textId="77777777" w:rsidR="000160AF" w:rsidRPr="002F06C6" w:rsidRDefault="000160AF" w:rsidP="000160AF">
      <w:pPr>
        <w:tabs>
          <w:tab w:val="num" w:pos="360"/>
        </w:tabs>
        <w:spacing w:after="0" w:line="276" w:lineRule="auto"/>
        <w:jc w:val="right"/>
        <w:rPr>
          <w:rFonts w:eastAsia="Times New Roman" w:cs="Times New Roman"/>
          <w:sz w:val="24"/>
          <w:szCs w:val="24"/>
        </w:rPr>
      </w:pPr>
      <w:r w:rsidRPr="002F06C6">
        <w:rPr>
          <w:rFonts w:eastAsia="Times New Roman" w:cs="Times New Roman"/>
          <w:sz w:val="24"/>
          <w:szCs w:val="24"/>
        </w:rPr>
        <w:t>от «____» _________ 202__ г</w:t>
      </w:r>
    </w:p>
    <w:p w14:paraId="3E61D620" w14:textId="77777777" w:rsidR="000160AF" w:rsidRPr="002F06C6" w:rsidRDefault="000160AF" w:rsidP="000160AF">
      <w:pPr>
        <w:tabs>
          <w:tab w:val="num" w:pos="360"/>
        </w:tabs>
        <w:spacing w:after="0" w:line="276" w:lineRule="auto"/>
        <w:jc w:val="right"/>
        <w:rPr>
          <w:rFonts w:eastAsia="Times New Roman" w:cs="Times New Roman"/>
          <w:sz w:val="24"/>
          <w:szCs w:val="24"/>
        </w:rPr>
      </w:pPr>
    </w:p>
    <w:p w14:paraId="4A605D52" w14:textId="3E897B63" w:rsidR="000160AF" w:rsidRPr="00351317" w:rsidRDefault="000160AF" w:rsidP="000160AF">
      <w:pPr>
        <w:pStyle w:val="31"/>
        <w:spacing w:before="0" w:line="360" w:lineRule="auto"/>
        <w:ind w:right="23" w:firstLine="0"/>
        <w:rPr>
          <w:iCs/>
          <w:sz w:val="28"/>
          <w:szCs w:val="28"/>
        </w:rPr>
      </w:pPr>
      <w:r w:rsidRPr="00351317">
        <w:rPr>
          <w:iCs/>
          <w:sz w:val="28"/>
          <w:szCs w:val="28"/>
        </w:rPr>
        <w:t>Требова</w:t>
      </w:r>
      <w:r>
        <w:rPr>
          <w:iCs/>
          <w:sz w:val="28"/>
          <w:szCs w:val="28"/>
        </w:rPr>
        <w:t>ния к поставке Т</w:t>
      </w:r>
      <w:r w:rsidRPr="00351317">
        <w:rPr>
          <w:iCs/>
          <w:sz w:val="28"/>
          <w:szCs w:val="28"/>
        </w:rPr>
        <w:t>овара</w:t>
      </w:r>
    </w:p>
    <w:p w14:paraId="13A6E2A1" w14:textId="7E69BF33" w:rsidR="00A05974" w:rsidRPr="002F06C6" w:rsidRDefault="00A05974" w:rsidP="000E4FC9">
      <w:pPr>
        <w:numPr>
          <w:ilvl w:val="0"/>
          <w:numId w:val="4"/>
        </w:numPr>
        <w:spacing w:after="0" w:line="276" w:lineRule="auto"/>
        <w:ind w:left="0" w:firstLine="540"/>
        <w:rPr>
          <w:rFonts w:eastAsia="Times New Roman" w:cs="Times New Roman"/>
          <w:sz w:val="24"/>
          <w:szCs w:val="22"/>
        </w:rPr>
      </w:pPr>
      <w:r w:rsidRPr="002F06C6">
        <w:rPr>
          <w:rFonts w:eastAsia="Times New Roman" w:cs="Times New Roman"/>
          <w:color w:val="000000"/>
          <w:sz w:val="24"/>
          <w:szCs w:val="24"/>
        </w:rPr>
        <w:t xml:space="preserve">Условия поставки: </w:t>
      </w:r>
      <w:r w:rsidRPr="002F06C6">
        <w:rPr>
          <w:rFonts w:eastAsia="Times New Roman" w:cs="Times New Roman"/>
          <w:bCs/>
          <w:color w:val="000000"/>
          <w:sz w:val="24"/>
          <w:szCs w:val="24"/>
        </w:rPr>
        <w:t>доставка Товара осуществляется за счет Поставщика по адресу Покупателя</w:t>
      </w:r>
      <w:r w:rsidR="0090432D" w:rsidRPr="002F06C6">
        <w:rPr>
          <w:rFonts w:eastAsia="Times New Roman" w:cs="Times New Roman"/>
          <w:bCs/>
          <w:color w:val="000000"/>
          <w:sz w:val="24"/>
          <w:szCs w:val="24"/>
        </w:rPr>
        <w:t xml:space="preserve">, расположенному в </w:t>
      </w:r>
      <w:r w:rsidR="00AE6D20" w:rsidRPr="002F06C6">
        <w:rPr>
          <w:rFonts w:eastAsia="Times New Roman" w:cs="Times New Roman"/>
          <w:bCs/>
          <w:color w:val="000000"/>
          <w:sz w:val="24"/>
          <w:szCs w:val="24"/>
        </w:rPr>
        <w:t xml:space="preserve">Московской </w:t>
      </w:r>
      <w:r w:rsidR="0090432D" w:rsidRPr="002F06C6">
        <w:rPr>
          <w:rFonts w:eastAsia="Times New Roman" w:cs="Times New Roman"/>
          <w:bCs/>
          <w:color w:val="000000"/>
          <w:sz w:val="24"/>
          <w:szCs w:val="24"/>
        </w:rPr>
        <w:t xml:space="preserve">области. Точное место поставки </w:t>
      </w:r>
      <w:r w:rsidR="006A278A" w:rsidRPr="002F06C6">
        <w:rPr>
          <w:rFonts w:eastAsia="Times New Roman" w:cs="Times New Roman"/>
          <w:bCs/>
          <w:color w:val="000000"/>
          <w:sz w:val="24"/>
          <w:szCs w:val="24"/>
        </w:rPr>
        <w:t>Т</w:t>
      </w:r>
      <w:r w:rsidR="0090432D" w:rsidRPr="002F06C6">
        <w:rPr>
          <w:rFonts w:eastAsia="Times New Roman" w:cs="Times New Roman"/>
          <w:bCs/>
          <w:color w:val="000000"/>
          <w:sz w:val="24"/>
          <w:szCs w:val="24"/>
        </w:rPr>
        <w:t xml:space="preserve">овара согласуется с </w:t>
      </w:r>
      <w:r w:rsidR="00124906">
        <w:rPr>
          <w:rFonts w:eastAsia="Times New Roman" w:cs="Times New Roman"/>
          <w:bCs/>
          <w:color w:val="000000"/>
          <w:sz w:val="24"/>
          <w:szCs w:val="24"/>
        </w:rPr>
        <w:t>Покупателем</w:t>
      </w:r>
      <w:r w:rsidR="0090432D" w:rsidRPr="002F06C6">
        <w:rPr>
          <w:rFonts w:eastAsia="Times New Roman" w:cs="Times New Roman"/>
          <w:bCs/>
          <w:color w:val="000000"/>
          <w:sz w:val="24"/>
          <w:szCs w:val="24"/>
        </w:rPr>
        <w:t xml:space="preserve"> не позднее 5 (пяти) рабочих дней до даты поставки</w:t>
      </w:r>
      <w:r w:rsidRPr="002F06C6">
        <w:rPr>
          <w:rFonts w:eastAsia="Times New Roman" w:cs="Times New Roman"/>
          <w:sz w:val="24"/>
          <w:szCs w:val="22"/>
        </w:rPr>
        <w:t>.</w:t>
      </w:r>
    </w:p>
    <w:p w14:paraId="0450F2D7" w14:textId="1CC11537" w:rsidR="00A05974" w:rsidRPr="002F06C6" w:rsidRDefault="00A05974" w:rsidP="000E4FC9">
      <w:pPr>
        <w:tabs>
          <w:tab w:val="left" w:pos="993"/>
        </w:tabs>
        <w:spacing w:after="0" w:line="276" w:lineRule="auto"/>
        <w:ind w:right="-102" w:firstLine="708"/>
        <w:rPr>
          <w:rFonts w:eastAsia="Times New Roman" w:cs="Times New Roman"/>
          <w:color w:val="000000"/>
          <w:sz w:val="24"/>
          <w:szCs w:val="24"/>
        </w:rPr>
      </w:pPr>
      <w:r w:rsidRPr="002F06C6">
        <w:rPr>
          <w:rFonts w:eastAsia="Times New Roman" w:cs="Times New Roman"/>
          <w:color w:val="000000"/>
          <w:sz w:val="24"/>
          <w:szCs w:val="24"/>
        </w:rPr>
        <w:t>Прежде чем поставить Товар Поставщик обязуется уведомить об этом Покупателя в письменном виде.</w:t>
      </w:r>
      <w:r w:rsidRPr="002F06C6">
        <w:rPr>
          <w:rFonts w:eastAsia="Times New Roman" w:cs="Times New Roman"/>
          <w:bCs/>
          <w:color w:val="000000"/>
          <w:sz w:val="24"/>
          <w:szCs w:val="24"/>
        </w:rPr>
        <w:t xml:space="preserve"> Покупатель имеет право изменить адрес доставки Товара, предварительно уведомив об этом Поставщика, не менее чем за 2 (два) календарных дня до отгрузки Товара.</w:t>
      </w:r>
    </w:p>
    <w:p w14:paraId="78037CC1" w14:textId="77777777" w:rsidR="00A02636" w:rsidRPr="00A02636" w:rsidRDefault="00A02636" w:rsidP="00A02636">
      <w:pPr>
        <w:numPr>
          <w:ilvl w:val="0"/>
          <w:numId w:val="4"/>
        </w:numPr>
        <w:tabs>
          <w:tab w:val="left" w:pos="993"/>
        </w:tabs>
        <w:spacing w:after="0" w:line="276" w:lineRule="auto"/>
        <w:ind w:left="0" w:right="-102" w:firstLine="540"/>
        <w:rPr>
          <w:rFonts w:eastAsia="Times New Roman" w:cs="Times New Roman"/>
          <w:color w:val="000000"/>
          <w:sz w:val="24"/>
          <w:szCs w:val="24"/>
        </w:rPr>
      </w:pPr>
      <w:r w:rsidRPr="00A02636">
        <w:rPr>
          <w:rFonts w:eastAsia="Times New Roman" w:cs="Times New Roman"/>
          <w:sz w:val="24"/>
          <w:szCs w:val="24"/>
          <w:lang w:val="sq-AL" w:eastAsia="en-US"/>
        </w:rPr>
        <w:t>Поставщик обязан:</w:t>
      </w:r>
    </w:p>
    <w:p w14:paraId="38D5E91B" w14:textId="4E8EF73E" w:rsidR="00A02636" w:rsidRDefault="00A02636" w:rsidP="00A02636">
      <w:pPr>
        <w:pStyle w:val="a0"/>
        <w:numPr>
          <w:ilvl w:val="0"/>
          <w:numId w:val="39"/>
        </w:numPr>
        <w:tabs>
          <w:tab w:val="left" w:pos="1080"/>
        </w:tabs>
        <w:ind w:left="0" w:firstLine="567"/>
        <w:rPr>
          <w:lang w:eastAsia="en-US"/>
        </w:rPr>
      </w:pPr>
      <w:r w:rsidRPr="00A02636">
        <w:rPr>
          <w:lang w:val="sq-AL" w:eastAsia="en-US"/>
        </w:rPr>
        <w:t>в течение 5 (пяти) календарных дней с момента заключения Договора письменно уведомить о лицах, уполномоченных на взаимодействие по техническим вопросам, с приложением документов, подтверждающих полномочия данных лиц;</w:t>
      </w:r>
    </w:p>
    <w:p w14:paraId="015C875B" w14:textId="4BCDD9AF" w:rsidR="00A02636" w:rsidRDefault="00A02636" w:rsidP="00A02636">
      <w:pPr>
        <w:pStyle w:val="a0"/>
        <w:numPr>
          <w:ilvl w:val="0"/>
          <w:numId w:val="39"/>
        </w:numPr>
        <w:tabs>
          <w:tab w:val="left" w:pos="1080"/>
        </w:tabs>
        <w:ind w:left="0" w:firstLine="567"/>
        <w:rPr>
          <w:lang w:eastAsia="en-US"/>
        </w:rPr>
      </w:pPr>
      <w:r w:rsidRPr="00A02636">
        <w:rPr>
          <w:lang w:val="sq-AL" w:eastAsia="en-US"/>
        </w:rPr>
        <w:t>за 5 (пять) календарных дней письменно уведомить и получить согласие Покупателя в случае досрочной поставки Товара;</w:t>
      </w:r>
    </w:p>
    <w:p w14:paraId="55C159AA" w14:textId="199A861C" w:rsidR="00A02636" w:rsidRPr="00A02636" w:rsidRDefault="00A02636" w:rsidP="00A02636">
      <w:pPr>
        <w:pStyle w:val="a0"/>
        <w:numPr>
          <w:ilvl w:val="0"/>
          <w:numId w:val="39"/>
        </w:numPr>
        <w:tabs>
          <w:tab w:val="left" w:pos="1080"/>
        </w:tabs>
        <w:ind w:left="0" w:firstLine="567"/>
        <w:rPr>
          <w:lang w:eastAsia="en-US"/>
        </w:rPr>
      </w:pPr>
      <w:r w:rsidRPr="00A02636">
        <w:rPr>
          <w:lang w:val="sq-AL" w:eastAsia="en-US"/>
        </w:rPr>
        <w:t xml:space="preserve">за 5 (пять) календарных дней сообщить Покупателю о доставке, разгрузке, выполнении монтажных (при необходимости), пуско-наладочных работ (при необходимости) и технического инструктажа (при необходимости) </w:t>
      </w:r>
      <w:r w:rsidRPr="00A02636">
        <w:rPr>
          <w:lang w:eastAsia="en-US"/>
        </w:rPr>
        <w:t>Покупателя</w:t>
      </w:r>
      <w:r w:rsidRPr="00A02636">
        <w:rPr>
          <w:lang w:val="sq-AL" w:eastAsia="en-US"/>
        </w:rPr>
        <w:t xml:space="preserve"> по работе на оборудовании по месту эксплуатации </w:t>
      </w:r>
      <w:r>
        <w:rPr>
          <w:lang w:eastAsia="en-US"/>
        </w:rPr>
        <w:t>Т</w:t>
      </w:r>
      <w:r w:rsidRPr="00A02636">
        <w:rPr>
          <w:lang w:val="sq-AL" w:eastAsia="en-US"/>
        </w:rPr>
        <w:t>овара.</w:t>
      </w:r>
    </w:p>
    <w:p w14:paraId="3080C5FF" w14:textId="658A2DDA" w:rsidR="00A05974" w:rsidRPr="002F06C6" w:rsidRDefault="00A05974" w:rsidP="000E4FC9">
      <w:pPr>
        <w:numPr>
          <w:ilvl w:val="0"/>
          <w:numId w:val="4"/>
        </w:numPr>
        <w:tabs>
          <w:tab w:val="left" w:pos="993"/>
        </w:tabs>
        <w:spacing w:after="0" w:line="276" w:lineRule="auto"/>
        <w:ind w:left="0" w:right="-102" w:firstLine="540"/>
        <w:rPr>
          <w:rFonts w:eastAsia="Times New Roman" w:cs="Times New Roman"/>
          <w:color w:val="000000"/>
          <w:sz w:val="24"/>
          <w:szCs w:val="24"/>
        </w:rPr>
      </w:pPr>
      <w:r w:rsidRPr="002F06C6">
        <w:rPr>
          <w:rFonts w:eastAsia="Times New Roman" w:cs="Times New Roman"/>
          <w:bCs/>
          <w:color w:val="000000"/>
          <w:sz w:val="24"/>
          <w:szCs w:val="24"/>
        </w:rPr>
        <w:t>Поставка Товара по настоящему Договору осуществляется силами и средствами Поставщика (в том числе погрузка и разгрузка). Сборка Товара осуществляется силами Поставщика</w:t>
      </w:r>
      <w:r w:rsidR="005A2A49" w:rsidRPr="002F06C6">
        <w:rPr>
          <w:rFonts w:eastAsia="Times New Roman" w:cs="Times New Roman"/>
          <w:bCs/>
          <w:color w:val="000000"/>
          <w:sz w:val="24"/>
          <w:szCs w:val="24"/>
        </w:rPr>
        <w:t>.</w:t>
      </w:r>
    </w:p>
    <w:p w14:paraId="5738A1B3" w14:textId="685AED8C" w:rsidR="00A05974" w:rsidRPr="002F06C6" w:rsidRDefault="00A05974" w:rsidP="000E4FC9">
      <w:pPr>
        <w:numPr>
          <w:ilvl w:val="0"/>
          <w:numId w:val="4"/>
        </w:numPr>
        <w:tabs>
          <w:tab w:val="left" w:pos="993"/>
        </w:tabs>
        <w:spacing w:after="0" w:line="276" w:lineRule="auto"/>
        <w:ind w:left="0" w:right="-102" w:firstLine="540"/>
        <w:rPr>
          <w:rFonts w:eastAsia="Times New Roman" w:cs="Times New Roman"/>
          <w:bCs/>
          <w:color w:val="000000"/>
          <w:sz w:val="24"/>
          <w:szCs w:val="24"/>
        </w:rPr>
      </w:pPr>
      <w:r w:rsidRPr="002F06C6">
        <w:rPr>
          <w:rFonts w:eastAsia="Times New Roman" w:cs="Times New Roman"/>
          <w:bCs/>
          <w:color w:val="000000"/>
          <w:sz w:val="24"/>
          <w:szCs w:val="24"/>
        </w:rPr>
        <w:t xml:space="preserve">Товар, предусмотренный </w:t>
      </w:r>
      <w:r w:rsidR="00FE09D8">
        <w:rPr>
          <w:rFonts w:eastAsia="Times New Roman" w:cs="Times New Roman"/>
          <w:bCs/>
          <w:color w:val="000000"/>
          <w:sz w:val="24"/>
          <w:szCs w:val="24"/>
        </w:rPr>
        <w:t>Техническим заданием</w:t>
      </w:r>
      <w:r w:rsidRPr="002F06C6">
        <w:rPr>
          <w:rFonts w:eastAsia="Times New Roman" w:cs="Times New Roman"/>
          <w:bCs/>
          <w:color w:val="000000"/>
          <w:sz w:val="24"/>
          <w:szCs w:val="24"/>
        </w:rPr>
        <w:t>, вправе получать уполномоченный представитель Покупателя на основании доверенности, выданной Покупателем.</w:t>
      </w:r>
    </w:p>
    <w:p w14:paraId="09FF0848" w14:textId="4A6005CC" w:rsidR="002F59D8" w:rsidRPr="002F59D8" w:rsidRDefault="009D450E" w:rsidP="002F59D8">
      <w:pPr>
        <w:numPr>
          <w:ilvl w:val="0"/>
          <w:numId w:val="4"/>
        </w:numPr>
        <w:tabs>
          <w:tab w:val="left" w:pos="993"/>
        </w:tabs>
        <w:spacing w:after="0" w:line="276" w:lineRule="auto"/>
        <w:ind w:left="0" w:right="-102" w:firstLine="540"/>
        <w:rPr>
          <w:rFonts w:eastAsia="Times New Roman" w:cs="Times New Roman"/>
          <w:bCs/>
          <w:color w:val="000000"/>
          <w:sz w:val="24"/>
          <w:szCs w:val="24"/>
        </w:rPr>
      </w:pPr>
      <w:r w:rsidRPr="005858C2">
        <w:rPr>
          <w:rFonts w:eastAsia="Times New Roman" w:cs="Times New Roman"/>
          <w:bCs/>
          <w:color w:val="000000"/>
          <w:sz w:val="24"/>
          <w:szCs w:val="24"/>
        </w:rPr>
        <w:t>Обязательства Поставщика по поставке Товара считаются исполненными с даты подписания Сторонами Товарной накладной и акта</w:t>
      </w:r>
      <w:r w:rsidR="002F59D8">
        <w:rPr>
          <w:rFonts w:eastAsia="Times New Roman" w:cs="Times New Roman"/>
          <w:bCs/>
          <w:color w:val="000000"/>
          <w:sz w:val="24"/>
          <w:szCs w:val="24"/>
        </w:rPr>
        <w:t xml:space="preserve"> </w:t>
      </w:r>
      <w:r w:rsidR="002F59D8" w:rsidRPr="002F59D8">
        <w:rPr>
          <w:rFonts w:eastAsia="Times New Roman" w:cs="Times New Roman"/>
          <w:bCs/>
          <w:color w:val="000000"/>
          <w:sz w:val="24"/>
          <w:szCs w:val="24"/>
        </w:rPr>
        <w:t>сдачи-приемки пуско-наладочных работ</w:t>
      </w:r>
      <w:r w:rsidRPr="002F59D8">
        <w:rPr>
          <w:rFonts w:eastAsia="Times New Roman" w:cs="Times New Roman"/>
          <w:bCs/>
          <w:color w:val="000000"/>
          <w:sz w:val="24"/>
          <w:szCs w:val="24"/>
        </w:rPr>
        <w:t xml:space="preserve">, а также передачи Поставщиком </w:t>
      </w:r>
      <w:r w:rsidRPr="00044598">
        <w:rPr>
          <w:rFonts w:eastAsia="Times New Roman" w:cs="Times New Roman"/>
          <w:bCs/>
          <w:color w:val="000000"/>
          <w:sz w:val="24"/>
          <w:szCs w:val="24"/>
        </w:rPr>
        <w:t>Покупателю</w:t>
      </w:r>
      <w:r w:rsidRPr="00044598">
        <w:rPr>
          <w:rFonts w:cs="Times New Roman"/>
          <w:sz w:val="24"/>
          <w:szCs w:val="24"/>
        </w:rPr>
        <w:t xml:space="preserve"> документов, указанных в </w:t>
      </w:r>
      <w:r w:rsidR="00FE09D8">
        <w:rPr>
          <w:rFonts w:cs="Times New Roman"/>
          <w:sz w:val="24"/>
          <w:szCs w:val="24"/>
        </w:rPr>
        <w:t>настоящем Приложении к Договору</w:t>
      </w:r>
      <w:r w:rsidRPr="00044598">
        <w:rPr>
          <w:rFonts w:cs="Times New Roman"/>
          <w:sz w:val="24"/>
          <w:szCs w:val="24"/>
        </w:rPr>
        <w:t xml:space="preserve">, о чем делается соответствующая отметка в </w:t>
      </w:r>
      <w:r w:rsidR="002F59D8" w:rsidRPr="00044598">
        <w:rPr>
          <w:rFonts w:cs="Times New Roman"/>
          <w:sz w:val="24"/>
          <w:szCs w:val="24"/>
        </w:rPr>
        <w:t xml:space="preserve">акте </w:t>
      </w:r>
      <w:r w:rsidR="002F59D8" w:rsidRPr="00044598">
        <w:rPr>
          <w:rFonts w:eastAsia="Times New Roman" w:cs="Times New Roman"/>
          <w:bCs/>
          <w:color w:val="000000"/>
          <w:sz w:val="24"/>
          <w:szCs w:val="24"/>
        </w:rPr>
        <w:t>сдачи-приемки пуско-</w:t>
      </w:r>
      <w:r w:rsidR="002F59D8" w:rsidRPr="002F59D8">
        <w:rPr>
          <w:rFonts w:eastAsia="Times New Roman" w:cs="Times New Roman"/>
          <w:bCs/>
          <w:color w:val="000000"/>
          <w:sz w:val="24"/>
          <w:szCs w:val="24"/>
        </w:rPr>
        <w:t>наладочных работ</w:t>
      </w:r>
      <w:r w:rsidR="002F59D8">
        <w:rPr>
          <w:rFonts w:eastAsia="Times New Roman" w:cs="Times New Roman"/>
          <w:bCs/>
          <w:color w:val="000000"/>
          <w:sz w:val="24"/>
          <w:szCs w:val="24"/>
        </w:rPr>
        <w:t>.</w:t>
      </w:r>
    </w:p>
    <w:p w14:paraId="60FDCFE7" w14:textId="73DD49F4" w:rsidR="00E164DB" w:rsidRPr="00E164DB" w:rsidRDefault="00E164DB" w:rsidP="002F59D8">
      <w:pPr>
        <w:numPr>
          <w:ilvl w:val="0"/>
          <w:numId w:val="4"/>
        </w:numPr>
        <w:tabs>
          <w:tab w:val="left" w:pos="993"/>
        </w:tabs>
        <w:spacing w:after="0" w:line="276" w:lineRule="auto"/>
        <w:ind w:left="0" w:right="-102" w:firstLine="540"/>
        <w:rPr>
          <w:sz w:val="24"/>
          <w:szCs w:val="24"/>
        </w:rPr>
      </w:pPr>
      <w:r w:rsidRPr="00E164DB">
        <w:rPr>
          <w:sz w:val="24"/>
          <w:szCs w:val="24"/>
        </w:rPr>
        <w:t xml:space="preserve">В момент поставки Товара, предусмотренного </w:t>
      </w:r>
      <w:r w:rsidR="00FE09D8">
        <w:rPr>
          <w:sz w:val="24"/>
          <w:szCs w:val="24"/>
        </w:rPr>
        <w:t>Техническим заданием</w:t>
      </w:r>
      <w:r w:rsidRPr="00E164DB">
        <w:rPr>
          <w:sz w:val="24"/>
          <w:szCs w:val="24"/>
        </w:rPr>
        <w:t xml:space="preserve"> и при наличии подписанных Сторонами товарных накладных на Товар, Стороны подписывают акт </w:t>
      </w:r>
      <w:r w:rsidR="002F59D8" w:rsidRPr="002F59D8">
        <w:rPr>
          <w:sz w:val="24"/>
          <w:szCs w:val="24"/>
        </w:rPr>
        <w:t>сдачи-приемки пуско-наладочных работ</w:t>
      </w:r>
      <w:r w:rsidRPr="00E164DB">
        <w:rPr>
          <w:sz w:val="24"/>
          <w:szCs w:val="24"/>
        </w:rPr>
        <w:t>.</w:t>
      </w:r>
    </w:p>
    <w:p w14:paraId="041DAAFC" w14:textId="37B4ED19" w:rsidR="00E164DB" w:rsidRPr="00E164DB" w:rsidRDefault="00E164DB" w:rsidP="002F59D8">
      <w:pPr>
        <w:spacing w:line="276" w:lineRule="auto"/>
        <w:ind w:firstLine="567"/>
        <w:rPr>
          <w:sz w:val="24"/>
          <w:szCs w:val="24"/>
        </w:rPr>
      </w:pPr>
      <w:r w:rsidRPr="00E164DB">
        <w:rPr>
          <w:sz w:val="24"/>
          <w:szCs w:val="24"/>
        </w:rPr>
        <w:t xml:space="preserve">Поставщик считается исполнившим свои обязательства по поставке Товара после подписания Сторонами акта </w:t>
      </w:r>
      <w:r w:rsidR="002F59D8" w:rsidRPr="002F59D8">
        <w:rPr>
          <w:sz w:val="24"/>
          <w:szCs w:val="24"/>
        </w:rPr>
        <w:t>сдачи-приемки пуско-наладочных работ</w:t>
      </w:r>
      <w:r w:rsidRPr="00E164DB">
        <w:rPr>
          <w:sz w:val="24"/>
          <w:szCs w:val="24"/>
        </w:rPr>
        <w:t>, после чего Покупатель осуществляет окончательную оплату Товара.</w:t>
      </w:r>
    </w:p>
    <w:p w14:paraId="013545C4" w14:textId="26223BB7" w:rsidR="00E164DB" w:rsidRDefault="00E164DB" w:rsidP="000F22D0">
      <w:pPr>
        <w:spacing w:line="276" w:lineRule="auto"/>
        <w:ind w:firstLine="567"/>
        <w:rPr>
          <w:sz w:val="24"/>
          <w:szCs w:val="24"/>
        </w:rPr>
      </w:pPr>
      <w:r w:rsidRPr="00E164DB">
        <w:rPr>
          <w:sz w:val="24"/>
          <w:szCs w:val="24"/>
        </w:rPr>
        <w:t xml:space="preserve">Риск случайной гибели, недостачи и (или) случайного повреждения Товара, а также право собственности на него переходит от Поставщика к Покупателю с даты подписания акта </w:t>
      </w:r>
      <w:r w:rsidR="000F22D0" w:rsidRPr="000F22D0">
        <w:rPr>
          <w:sz w:val="24"/>
          <w:szCs w:val="24"/>
        </w:rPr>
        <w:t>сдачи-приемки пуско-наладочных работ</w:t>
      </w:r>
      <w:r w:rsidR="000F22D0">
        <w:rPr>
          <w:sz w:val="24"/>
          <w:szCs w:val="24"/>
        </w:rPr>
        <w:t>.</w:t>
      </w:r>
    </w:p>
    <w:p w14:paraId="73C216DD" w14:textId="0AFAA073" w:rsidR="00E164DB" w:rsidRDefault="00E164DB" w:rsidP="00F207D2">
      <w:pPr>
        <w:numPr>
          <w:ilvl w:val="0"/>
          <w:numId w:val="4"/>
        </w:numPr>
        <w:tabs>
          <w:tab w:val="clear" w:pos="1140"/>
          <w:tab w:val="num" w:pos="1134"/>
        </w:tabs>
        <w:spacing w:after="0" w:line="276" w:lineRule="auto"/>
        <w:ind w:left="0" w:right="-102" w:firstLine="567"/>
        <w:rPr>
          <w:sz w:val="24"/>
          <w:szCs w:val="24"/>
        </w:rPr>
      </w:pPr>
      <w:r w:rsidRPr="00F207D2">
        <w:rPr>
          <w:sz w:val="24"/>
          <w:szCs w:val="24"/>
        </w:rPr>
        <w:t xml:space="preserve">Во всех случаях выявления несоответствия (номенклатуре, комплектности, качеству) поставленного Товара, а также несоответствия количества поставленного Товара отгрузочным документам и настоящему Договору, должен быть составлен и подписан Акт о несоответствии (номенклатуре, качестве, комплектности, количеству) Товара, который будет являться юридическим основанием для устранения выявленных несоответствий и/или возмещения убытков за нарушение Поставщиком своих обязательств по Договору, в том числе по качеству </w:t>
      </w:r>
      <w:r w:rsidRPr="00F207D2">
        <w:rPr>
          <w:sz w:val="24"/>
          <w:szCs w:val="24"/>
        </w:rPr>
        <w:lastRenderedPageBreak/>
        <w:t>(номенклатуре, комплектности, количеству) Товара, а также для применения Покупателем к Поставщику мер ответственности, предусмотренных настоящим Договором.</w:t>
      </w:r>
    </w:p>
    <w:p w14:paraId="77F411FF" w14:textId="77777777" w:rsidR="00E164DB" w:rsidRPr="00F207D2" w:rsidRDefault="00E164DB" w:rsidP="00F207D2">
      <w:pPr>
        <w:numPr>
          <w:ilvl w:val="0"/>
          <w:numId w:val="4"/>
        </w:numPr>
        <w:tabs>
          <w:tab w:val="clear" w:pos="1140"/>
          <w:tab w:val="num" w:pos="1134"/>
        </w:tabs>
        <w:spacing w:after="0" w:line="276" w:lineRule="auto"/>
        <w:ind w:left="0" w:right="-102" w:firstLine="567"/>
        <w:rPr>
          <w:sz w:val="24"/>
          <w:szCs w:val="24"/>
        </w:rPr>
      </w:pPr>
      <w:r w:rsidRPr="00F207D2">
        <w:rPr>
          <w:sz w:val="24"/>
          <w:szCs w:val="24"/>
        </w:rPr>
        <w:t>При обнаружении несоответствий или недостатков Товара (по количеству, комплектности и/или качеству поставленного Товара), а также при выявлении случая несоответствия Товара требованиям настоящего Договора, Покупателем:</w:t>
      </w:r>
    </w:p>
    <w:p w14:paraId="696356A6" w14:textId="1710EB57" w:rsidR="00E164DB" w:rsidRPr="00F207D2" w:rsidRDefault="00E164DB" w:rsidP="00F207D2">
      <w:pPr>
        <w:pStyle w:val="a0"/>
        <w:numPr>
          <w:ilvl w:val="0"/>
          <w:numId w:val="42"/>
        </w:numPr>
        <w:tabs>
          <w:tab w:val="left" w:pos="1134"/>
        </w:tabs>
        <w:ind w:left="0" w:right="-102" w:firstLine="567"/>
        <w:rPr>
          <w:bCs/>
          <w:color w:val="000000"/>
        </w:rPr>
      </w:pPr>
      <w:r w:rsidRPr="003B07FE">
        <w:t xml:space="preserve">составляется Акт с указанием выявленных несоответствий и недостатков или иных необходимых сведений. Вызов представителя Поставщика для фиксации данных </w:t>
      </w:r>
      <w:r w:rsidR="00F207D2">
        <w:t>фактов не является обязательным;</w:t>
      </w:r>
    </w:p>
    <w:p w14:paraId="2300179E" w14:textId="74FE0908" w:rsidR="00E164DB" w:rsidRPr="00F207D2" w:rsidRDefault="00E164DB" w:rsidP="00F207D2">
      <w:pPr>
        <w:pStyle w:val="a0"/>
        <w:numPr>
          <w:ilvl w:val="0"/>
          <w:numId w:val="42"/>
        </w:numPr>
        <w:tabs>
          <w:tab w:val="left" w:pos="1134"/>
        </w:tabs>
        <w:ind w:left="0" w:right="-102" w:firstLine="567"/>
        <w:rPr>
          <w:bCs/>
          <w:color w:val="000000"/>
        </w:rPr>
      </w:pPr>
      <w:r w:rsidRPr="003B07FE">
        <w:t>Поставщику направляется требование о необходимости забрать непринятый Товар в указанный Покупателем срок (соответствующий срок устанавливается Покупателем по своему усмотрению, но не менее чем 7 (семь) рабочих дней с момента направления Поставщ</w:t>
      </w:r>
      <w:r w:rsidR="00F207D2">
        <w:t>ику соответствующего требования;</w:t>
      </w:r>
    </w:p>
    <w:p w14:paraId="5596BECC" w14:textId="77777777" w:rsidR="00E164DB" w:rsidRPr="00F207D2" w:rsidRDefault="00E164DB" w:rsidP="00F207D2">
      <w:pPr>
        <w:pStyle w:val="a0"/>
        <w:numPr>
          <w:ilvl w:val="0"/>
          <w:numId w:val="42"/>
        </w:numPr>
        <w:tabs>
          <w:tab w:val="left" w:pos="1134"/>
        </w:tabs>
        <w:ind w:left="0" w:right="-102" w:firstLine="567"/>
        <w:rPr>
          <w:bCs/>
          <w:color w:val="000000"/>
        </w:rPr>
      </w:pPr>
      <w:r w:rsidRPr="003B07FE">
        <w:t>в течение 10 (десяти) календарных дней с даты составления Акта в адрес Поставщика направляется письменное уведомление (претензия, рекламационный акт и т.п.) с указанием срока устранения Поставщиком выявленных несоответствий или недостатков, или иных необходимых требований.</w:t>
      </w:r>
    </w:p>
    <w:p w14:paraId="13226D02" w14:textId="3B99F666" w:rsidR="00E164DB" w:rsidRPr="00E164DB" w:rsidRDefault="00E164DB" w:rsidP="002F59D8">
      <w:pPr>
        <w:numPr>
          <w:ilvl w:val="0"/>
          <w:numId w:val="4"/>
        </w:numPr>
        <w:tabs>
          <w:tab w:val="left" w:pos="993"/>
        </w:tabs>
        <w:spacing w:after="0" w:line="276" w:lineRule="auto"/>
        <w:ind w:left="0" w:right="-102" w:firstLine="540"/>
        <w:rPr>
          <w:sz w:val="24"/>
          <w:szCs w:val="24"/>
        </w:rPr>
      </w:pPr>
      <w:r w:rsidRPr="00E164DB">
        <w:rPr>
          <w:rFonts w:eastAsia="Times New Roman" w:cs="Times New Roman"/>
          <w:bCs/>
          <w:color w:val="000000"/>
          <w:sz w:val="24"/>
          <w:szCs w:val="24"/>
        </w:rPr>
        <w:t>Право собственности на Товар и риск случайной гибели и/или повреждения переходит от Поставщика к Покупателю с даты поставки Товара (подписания акта</w:t>
      </w:r>
      <w:r w:rsidR="002F59D8" w:rsidRPr="002F59D8">
        <w:t xml:space="preserve"> </w:t>
      </w:r>
      <w:r w:rsidR="002F59D8" w:rsidRPr="002F59D8">
        <w:rPr>
          <w:rFonts w:eastAsia="Times New Roman" w:cs="Times New Roman"/>
          <w:bCs/>
          <w:color w:val="000000"/>
          <w:sz w:val="24"/>
          <w:szCs w:val="24"/>
        </w:rPr>
        <w:t>сдачи-приемки пуско-наладочных работ</w:t>
      </w:r>
      <w:r w:rsidRPr="00E164DB">
        <w:rPr>
          <w:rFonts w:eastAsia="Times New Roman" w:cs="Times New Roman"/>
          <w:bCs/>
          <w:color w:val="000000"/>
          <w:sz w:val="24"/>
          <w:szCs w:val="24"/>
        </w:rPr>
        <w:t>).</w:t>
      </w:r>
      <w:r w:rsidRPr="00E164DB">
        <w:rPr>
          <w:bCs/>
          <w:color w:val="000000"/>
          <w:sz w:val="24"/>
          <w:szCs w:val="24"/>
        </w:rPr>
        <w:t xml:space="preserve"> </w:t>
      </w:r>
      <w:r w:rsidRPr="00E164DB">
        <w:rPr>
          <w:sz w:val="24"/>
          <w:szCs w:val="24"/>
        </w:rPr>
        <w:t>Риски случайной порчи или гибели Товара возлагаются на Поставщика до момента передачи Товара Покупателю по адресу поставки, и подписания Покупателем акта</w:t>
      </w:r>
      <w:r w:rsidR="002F59D8" w:rsidRPr="002F59D8">
        <w:rPr>
          <w:b/>
          <w:sz w:val="24"/>
          <w:szCs w:val="24"/>
        </w:rPr>
        <w:t xml:space="preserve"> </w:t>
      </w:r>
      <w:r w:rsidR="002F59D8" w:rsidRPr="002F59D8">
        <w:rPr>
          <w:sz w:val="24"/>
          <w:szCs w:val="24"/>
        </w:rPr>
        <w:t>сдачи-приемки пуско-наладочных работ.</w:t>
      </w:r>
    </w:p>
    <w:p w14:paraId="2ABC917C" w14:textId="77777777" w:rsidR="00E164DB" w:rsidRPr="00E164DB" w:rsidRDefault="00E164DB" w:rsidP="00E164DB">
      <w:pPr>
        <w:numPr>
          <w:ilvl w:val="0"/>
          <w:numId w:val="4"/>
        </w:numPr>
        <w:tabs>
          <w:tab w:val="left" w:pos="993"/>
        </w:tabs>
        <w:spacing w:after="0" w:line="276" w:lineRule="auto"/>
        <w:ind w:left="0" w:right="-102" w:firstLine="540"/>
        <w:rPr>
          <w:rFonts w:eastAsia="Times New Roman" w:cs="Times New Roman"/>
          <w:bCs/>
          <w:color w:val="000000"/>
          <w:sz w:val="24"/>
          <w:szCs w:val="24"/>
        </w:rPr>
      </w:pPr>
      <w:r w:rsidRPr="00E164DB">
        <w:rPr>
          <w:rFonts w:eastAsia="Times New Roman" w:cs="Times New Roman"/>
          <w:bCs/>
          <w:color w:val="000000"/>
          <w:sz w:val="24"/>
          <w:szCs w:val="24"/>
        </w:rPr>
        <w:t>По требованию Покупателя Поставщик обязан предоставить к товаросопроводительным документам заверенную подписью уполномоченного лица и печатью Поставщика копию грузовой таможенной декларации (ГТД) с отметками об уплате ввозных импортных пошлин (если применимо), а также документы, подтверждающие происхождение Товара, сертификаты соответствия, паспорт предприятия-изготовителя, свидетельства о поверке (если необходимо).</w:t>
      </w:r>
    </w:p>
    <w:p w14:paraId="1F261EE3" w14:textId="33003096" w:rsidR="00E164DB" w:rsidRPr="00E164DB" w:rsidRDefault="00E164DB" w:rsidP="00E164DB">
      <w:pPr>
        <w:numPr>
          <w:ilvl w:val="0"/>
          <w:numId w:val="4"/>
        </w:numPr>
        <w:tabs>
          <w:tab w:val="left" w:pos="993"/>
        </w:tabs>
        <w:spacing w:after="0" w:line="276" w:lineRule="auto"/>
        <w:ind w:left="0" w:right="-102" w:firstLine="540"/>
        <w:rPr>
          <w:rFonts w:eastAsia="Times New Roman" w:cs="Times New Roman"/>
          <w:bCs/>
          <w:color w:val="000000"/>
          <w:sz w:val="24"/>
          <w:szCs w:val="24"/>
        </w:rPr>
      </w:pPr>
      <w:r w:rsidRPr="00E164DB">
        <w:rPr>
          <w:rFonts w:eastAsia="Times New Roman" w:cs="Times New Roman"/>
          <w:bCs/>
          <w:color w:val="000000"/>
          <w:sz w:val="24"/>
          <w:szCs w:val="24"/>
        </w:rPr>
        <w:t xml:space="preserve">В случае если поставленный Товар не будет сопровождаться документами, предусмотренными Договором, </w:t>
      </w:r>
      <w:r w:rsidR="00FE09D8">
        <w:rPr>
          <w:rFonts w:eastAsia="Times New Roman" w:cs="Times New Roman"/>
          <w:bCs/>
          <w:color w:val="000000"/>
          <w:sz w:val="24"/>
          <w:szCs w:val="24"/>
        </w:rPr>
        <w:t>Техническим заданием</w:t>
      </w:r>
      <w:r w:rsidRPr="00E164DB">
        <w:rPr>
          <w:rFonts w:eastAsia="Times New Roman" w:cs="Times New Roman"/>
          <w:bCs/>
          <w:color w:val="000000"/>
          <w:sz w:val="24"/>
          <w:szCs w:val="24"/>
        </w:rPr>
        <w:t>, то Покупатель вправе приостановить приемку Товара, принять Товар на ответственное хранение и уведомить Поставщика о необходимости предоставить документы. Поставщик обязан предоставить Покупателю документы по электронной почте и обязательно отправить заказным письмом/курьерской службой в течение 24 часов с момента получения уведомления. До момента получения документов на отгруженный Товар, приемка Товара по количеству, комплектности и качеству не производится и принятой Покупателем не считается. Расходы по ответственному хранению Товара в этом случае относятся на Поставщика.</w:t>
      </w:r>
    </w:p>
    <w:p w14:paraId="147B9FF7" w14:textId="77777777" w:rsidR="00E164DB" w:rsidRPr="00E164DB" w:rsidRDefault="00E164DB" w:rsidP="00E164DB">
      <w:pPr>
        <w:numPr>
          <w:ilvl w:val="0"/>
          <w:numId w:val="4"/>
        </w:numPr>
        <w:tabs>
          <w:tab w:val="left" w:pos="993"/>
        </w:tabs>
        <w:spacing w:after="0" w:line="276" w:lineRule="auto"/>
        <w:ind w:left="0" w:right="-102" w:firstLine="540"/>
        <w:rPr>
          <w:rFonts w:eastAsia="Times New Roman" w:cs="Times New Roman"/>
          <w:bCs/>
          <w:color w:val="000000"/>
          <w:sz w:val="24"/>
          <w:szCs w:val="24"/>
        </w:rPr>
      </w:pPr>
      <w:r w:rsidRPr="00E164DB">
        <w:rPr>
          <w:sz w:val="24"/>
          <w:szCs w:val="24"/>
        </w:rPr>
        <w:t>При поставке Товара Покупатель проверяет соответствие Товара транспортным и сопроводительным документам,  приемка по количеству тарных мест подтверждается подписанием Покупателем накладной.</w:t>
      </w:r>
      <w:r w:rsidRPr="00E164DB">
        <w:rPr>
          <w:bCs/>
          <w:color w:val="000000"/>
          <w:sz w:val="24"/>
          <w:szCs w:val="24"/>
        </w:rPr>
        <w:t xml:space="preserve"> </w:t>
      </w:r>
      <w:r w:rsidRPr="00E164DB">
        <w:rPr>
          <w:sz w:val="24"/>
          <w:szCs w:val="24"/>
        </w:rPr>
        <w:t>В случае обнаружения несоответствия Товара по количеству тарных мест Покупатель приостанавливает приемку Товара. Стоимость простоя и заказа транспортных средств в этом случае оплачивает Поставщик.</w:t>
      </w:r>
    </w:p>
    <w:p w14:paraId="65B494BB" w14:textId="37CE19D6" w:rsidR="00E164DB" w:rsidRPr="00E164DB" w:rsidRDefault="00E164DB" w:rsidP="00E164DB">
      <w:pPr>
        <w:numPr>
          <w:ilvl w:val="0"/>
          <w:numId w:val="4"/>
        </w:numPr>
        <w:tabs>
          <w:tab w:val="left" w:pos="993"/>
        </w:tabs>
        <w:spacing w:after="0" w:line="276" w:lineRule="auto"/>
        <w:ind w:left="0" w:right="-102" w:firstLine="540"/>
        <w:rPr>
          <w:rFonts w:eastAsia="Times New Roman" w:cs="Times New Roman"/>
          <w:bCs/>
          <w:color w:val="000000"/>
          <w:sz w:val="24"/>
          <w:szCs w:val="24"/>
        </w:rPr>
      </w:pPr>
      <w:r w:rsidRPr="00E164DB">
        <w:rPr>
          <w:sz w:val="24"/>
          <w:szCs w:val="24"/>
          <w:lang w:eastAsia="en-US"/>
        </w:rPr>
        <w:t xml:space="preserve">При обнаружении несоответствия качества, количества, комплектности и ассортимента поставленного Поставщиком Товара – требованиям, установленным в настоящем Договоре и/или </w:t>
      </w:r>
      <w:r w:rsidR="00FE09D8">
        <w:rPr>
          <w:sz w:val="24"/>
          <w:szCs w:val="24"/>
          <w:lang w:eastAsia="en-US"/>
        </w:rPr>
        <w:t>Техническом задании</w:t>
      </w:r>
      <w:r w:rsidRPr="00E164DB">
        <w:rPr>
          <w:sz w:val="24"/>
          <w:szCs w:val="24"/>
          <w:lang w:eastAsia="en-US"/>
        </w:rPr>
        <w:t xml:space="preserve">, Покупатель обязан приостановить приемку Товара и уведомить Поставщика любым предусмотренным Договором способом (телеграммой, посредством электронной почты) о вызове представителя Поставщика для совместной приемки Товара по количеству, комплектности, качеству и ассортименту. Одновременно Покупатель обязан уведомить Поставщика о принятии </w:t>
      </w:r>
      <w:r w:rsidRPr="00E164DB">
        <w:rPr>
          <w:sz w:val="24"/>
          <w:szCs w:val="24"/>
          <w:lang w:eastAsia="en-US"/>
        </w:rPr>
        <w:lastRenderedPageBreak/>
        <w:t>Товара на ответственное хранение с указанием стоимости такого хранения. Расходы по ответственному хранению относятся на Поставщика при установлении факта несоответствия качества, количества, комплектности и ассортимента Товара.</w:t>
      </w:r>
    </w:p>
    <w:p w14:paraId="5BBAA725" w14:textId="6A2E3213" w:rsidR="00E164DB" w:rsidRPr="00E164DB" w:rsidRDefault="00E164DB" w:rsidP="00E164DB">
      <w:pPr>
        <w:numPr>
          <w:ilvl w:val="0"/>
          <w:numId w:val="4"/>
        </w:numPr>
        <w:tabs>
          <w:tab w:val="left" w:pos="993"/>
        </w:tabs>
        <w:spacing w:after="0" w:line="276" w:lineRule="auto"/>
        <w:ind w:left="0" w:right="-102" w:firstLine="540"/>
        <w:rPr>
          <w:rFonts w:eastAsia="Times New Roman" w:cs="Times New Roman"/>
          <w:bCs/>
          <w:color w:val="000000"/>
          <w:sz w:val="24"/>
          <w:szCs w:val="24"/>
        </w:rPr>
      </w:pPr>
      <w:r w:rsidRPr="00E164DB">
        <w:rPr>
          <w:sz w:val="24"/>
          <w:szCs w:val="24"/>
          <w:lang w:eastAsia="en-US"/>
        </w:rPr>
        <w:t>Поставщик обязан не позднее, чем на следующий день после получения вызова Покупателя, сообщить телеграммой или по электронной почте, будет ли направлен представитель для участия в проверке качества, количества и совместной приемке. Поставщик обязан в течение 2 (двух) рабочих дней с даты направления Покупателем информации, указанной в пункте 1</w:t>
      </w:r>
      <w:r w:rsidR="005B2CC8">
        <w:rPr>
          <w:sz w:val="24"/>
          <w:szCs w:val="24"/>
          <w:lang w:eastAsia="en-US"/>
        </w:rPr>
        <w:t>3</w:t>
      </w:r>
      <w:r w:rsidRPr="00E164DB">
        <w:rPr>
          <w:sz w:val="24"/>
          <w:szCs w:val="24"/>
          <w:lang w:eastAsia="en-US"/>
        </w:rPr>
        <w:t xml:space="preserve"> настоящего Приложения к </w:t>
      </w:r>
      <w:r w:rsidR="00FE09D8">
        <w:rPr>
          <w:sz w:val="24"/>
          <w:szCs w:val="24"/>
          <w:lang w:eastAsia="en-US"/>
        </w:rPr>
        <w:t>Договору</w:t>
      </w:r>
      <w:r w:rsidRPr="00E164DB">
        <w:rPr>
          <w:sz w:val="24"/>
          <w:szCs w:val="24"/>
          <w:lang w:eastAsia="en-US"/>
        </w:rPr>
        <w:t>, обеспечить прибытие своего представителя для проверки количества, качества комплектности и ассортимента поставленного Товара и совместной приемки.</w:t>
      </w:r>
    </w:p>
    <w:p w14:paraId="22AB0EC9" w14:textId="006612BB" w:rsidR="00E164DB" w:rsidRPr="00E164DB" w:rsidRDefault="00E164DB" w:rsidP="00E164DB">
      <w:pPr>
        <w:numPr>
          <w:ilvl w:val="0"/>
          <w:numId w:val="4"/>
        </w:numPr>
        <w:tabs>
          <w:tab w:val="left" w:pos="993"/>
        </w:tabs>
        <w:spacing w:after="0" w:line="276" w:lineRule="auto"/>
        <w:ind w:left="0" w:right="-102" w:firstLine="540"/>
        <w:rPr>
          <w:rFonts w:eastAsia="Times New Roman" w:cs="Times New Roman"/>
          <w:bCs/>
          <w:color w:val="000000"/>
          <w:sz w:val="24"/>
          <w:szCs w:val="24"/>
        </w:rPr>
      </w:pPr>
      <w:r w:rsidRPr="00E164DB">
        <w:rPr>
          <w:rFonts w:eastAsia="Times New Roman" w:cs="Times New Roman"/>
          <w:sz w:val="24"/>
          <w:szCs w:val="24"/>
          <w:lang w:eastAsia="en-US"/>
        </w:rPr>
        <w:t>Неполучение ответа на вызов в указанный срок или отказ Поставщика от направления представителя дает право Покупателю осуществить приемку Товара в одностороннем порядке до истечения срока явки представителя Поставщика. При неявке представителя Поставщика для проверки качества и совместной приемки в указанный в настоящем пункте Договора срок, Покупатель осуществляет приемку Товара в одностороннем порядке. Во всех случаях приемки Товара в одностороннем порядке Покупатель составляет односторонний акт приемки, имеющий обязательную юридическую силу для обеих Сторон. Копия указанного акта направляется Поставщику в течение 3 (трех) рабочих дней с даты его составления.</w:t>
      </w:r>
    </w:p>
    <w:p w14:paraId="1762EE6B" w14:textId="77777777" w:rsidR="00E164DB" w:rsidRPr="00E164DB" w:rsidRDefault="00E164DB" w:rsidP="00E164DB">
      <w:pPr>
        <w:numPr>
          <w:ilvl w:val="0"/>
          <w:numId w:val="4"/>
        </w:numPr>
        <w:tabs>
          <w:tab w:val="left" w:pos="993"/>
        </w:tabs>
        <w:spacing w:after="0" w:line="276" w:lineRule="auto"/>
        <w:ind w:left="0" w:right="-102" w:firstLine="540"/>
        <w:rPr>
          <w:rFonts w:eastAsia="Times New Roman" w:cs="Times New Roman"/>
          <w:bCs/>
          <w:color w:val="000000"/>
          <w:sz w:val="24"/>
          <w:szCs w:val="24"/>
        </w:rPr>
      </w:pPr>
      <w:r w:rsidRPr="00E164DB">
        <w:rPr>
          <w:rFonts w:eastAsia="Times New Roman" w:cs="Times New Roman"/>
          <w:sz w:val="24"/>
          <w:szCs w:val="24"/>
          <w:lang w:eastAsia="en-US"/>
        </w:rPr>
        <w:t xml:space="preserve">В случае поставки Товара ненадлежащего качества Поставщик обязуется по своему выбору, своими силами, за свой счет устранить обнаруженные недостатки либо произвести замену указанного Товара на Товар надлежащего </w:t>
      </w:r>
      <w:proofErr w:type="gramStart"/>
      <w:r w:rsidRPr="00E164DB">
        <w:rPr>
          <w:rFonts w:eastAsia="Times New Roman" w:cs="Times New Roman"/>
          <w:sz w:val="24"/>
          <w:szCs w:val="24"/>
          <w:lang w:eastAsia="en-US"/>
        </w:rPr>
        <w:t>качества</w:t>
      </w:r>
      <w:proofErr w:type="gramEnd"/>
      <w:r w:rsidRPr="00E164DB">
        <w:rPr>
          <w:rFonts w:eastAsia="Times New Roman" w:cs="Times New Roman"/>
          <w:sz w:val="24"/>
          <w:szCs w:val="24"/>
          <w:lang w:eastAsia="en-US"/>
        </w:rPr>
        <w:t xml:space="preserve"> либо восполнить недопоставку в течение 20 (двадцати) рабочих дней с момента получения им уведомления об обнаружении несоответствия, если другой срок не согласован Сторонами.</w:t>
      </w:r>
    </w:p>
    <w:p w14:paraId="49613797" w14:textId="77777777" w:rsidR="00E164DB" w:rsidRPr="00E164DB" w:rsidRDefault="00E164DB" w:rsidP="00E164DB">
      <w:pPr>
        <w:numPr>
          <w:ilvl w:val="0"/>
          <w:numId w:val="4"/>
        </w:numPr>
        <w:tabs>
          <w:tab w:val="left" w:pos="993"/>
        </w:tabs>
        <w:spacing w:after="0" w:line="276" w:lineRule="auto"/>
        <w:ind w:left="0" w:right="-102" w:firstLine="540"/>
        <w:rPr>
          <w:rFonts w:eastAsia="Times New Roman" w:cs="Times New Roman"/>
          <w:bCs/>
          <w:color w:val="000000"/>
          <w:sz w:val="24"/>
          <w:szCs w:val="24"/>
        </w:rPr>
      </w:pPr>
      <w:r w:rsidRPr="00E164DB">
        <w:rPr>
          <w:rFonts w:eastAsia="Times New Roman" w:cs="Times New Roman"/>
          <w:sz w:val="24"/>
          <w:szCs w:val="24"/>
          <w:lang w:val="sq-AL" w:eastAsia="en-US"/>
        </w:rPr>
        <w:t xml:space="preserve">Расходы, связанные с простоем </w:t>
      </w:r>
      <w:r w:rsidRPr="00E164DB">
        <w:rPr>
          <w:rFonts w:eastAsia="Times New Roman" w:cs="Times New Roman"/>
          <w:sz w:val="24"/>
          <w:szCs w:val="24"/>
          <w:lang w:eastAsia="en-US"/>
        </w:rPr>
        <w:t>транспорта</w:t>
      </w:r>
      <w:r w:rsidRPr="00E164DB">
        <w:rPr>
          <w:rFonts w:eastAsia="Times New Roman" w:cs="Times New Roman"/>
          <w:sz w:val="24"/>
          <w:szCs w:val="24"/>
          <w:lang w:val="sq-AL" w:eastAsia="en-US"/>
        </w:rPr>
        <w:t xml:space="preserve"> при задержке в приеме </w:t>
      </w:r>
      <w:r w:rsidRPr="00E164DB">
        <w:rPr>
          <w:rFonts w:eastAsia="Times New Roman" w:cs="Times New Roman"/>
          <w:sz w:val="24"/>
          <w:szCs w:val="24"/>
          <w:lang w:eastAsia="en-US"/>
        </w:rPr>
        <w:t>Товара</w:t>
      </w:r>
      <w:r w:rsidRPr="00E164DB">
        <w:rPr>
          <w:rFonts w:eastAsia="Times New Roman" w:cs="Times New Roman"/>
          <w:sz w:val="24"/>
          <w:szCs w:val="24"/>
          <w:lang w:val="sq-AL" w:eastAsia="en-US"/>
        </w:rPr>
        <w:t xml:space="preserve"> по причине несоответствия его количества</w:t>
      </w:r>
      <w:r w:rsidRPr="00E164DB">
        <w:rPr>
          <w:rFonts w:eastAsia="Times New Roman" w:cs="Times New Roman"/>
          <w:sz w:val="24"/>
          <w:szCs w:val="24"/>
          <w:lang w:eastAsia="en-US"/>
        </w:rPr>
        <w:t xml:space="preserve">, </w:t>
      </w:r>
      <w:r w:rsidRPr="00E164DB">
        <w:rPr>
          <w:rFonts w:eastAsia="Times New Roman" w:cs="Times New Roman"/>
          <w:sz w:val="24"/>
          <w:szCs w:val="24"/>
          <w:lang w:val="sq-AL" w:eastAsia="en-US"/>
        </w:rPr>
        <w:t>качества,</w:t>
      </w:r>
      <w:r w:rsidRPr="00E164DB">
        <w:rPr>
          <w:rFonts w:eastAsia="Times New Roman" w:cs="Times New Roman"/>
          <w:sz w:val="24"/>
          <w:szCs w:val="24"/>
          <w:lang w:eastAsia="en-US"/>
        </w:rPr>
        <w:t xml:space="preserve"> комплектности или ассортимента</w:t>
      </w:r>
      <w:r w:rsidRPr="00E164DB">
        <w:rPr>
          <w:rFonts w:eastAsia="Times New Roman" w:cs="Times New Roman"/>
          <w:sz w:val="24"/>
          <w:szCs w:val="24"/>
          <w:lang w:val="sq-AL" w:eastAsia="en-US"/>
        </w:rPr>
        <w:t xml:space="preserve"> </w:t>
      </w:r>
      <w:r w:rsidRPr="00E164DB">
        <w:rPr>
          <w:rFonts w:eastAsia="Times New Roman" w:cs="Times New Roman"/>
          <w:sz w:val="24"/>
          <w:szCs w:val="24"/>
          <w:lang w:eastAsia="en-US"/>
        </w:rPr>
        <w:t xml:space="preserve">условиям настоящего Договора, </w:t>
      </w:r>
      <w:r w:rsidRPr="00E164DB">
        <w:rPr>
          <w:rFonts w:eastAsia="Times New Roman" w:cs="Times New Roman"/>
          <w:sz w:val="24"/>
          <w:szCs w:val="24"/>
          <w:lang w:val="sq-AL" w:eastAsia="en-US"/>
        </w:rPr>
        <w:t>несет Поставщик.</w:t>
      </w:r>
    </w:p>
    <w:p w14:paraId="319E88F4" w14:textId="77777777" w:rsidR="00E164DB" w:rsidRPr="00E164DB" w:rsidRDefault="00E164DB" w:rsidP="00E164DB">
      <w:pPr>
        <w:numPr>
          <w:ilvl w:val="0"/>
          <w:numId w:val="4"/>
        </w:numPr>
        <w:tabs>
          <w:tab w:val="left" w:pos="993"/>
        </w:tabs>
        <w:spacing w:after="0" w:line="276" w:lineRule="auto"/>
        <w:ind w:left="0" w:right="-102" w:firstLine="540"/>
        <w:rPr>
          <w:rFonts w:eastAsia="Times New Roman" w:cs="Times New Roman"/>
          <w:bCs/>
          <w:color w:val="000000"/>
          <w:sz w:val="24"/>
          <w:szCs w:val="24"/>
        </w:rPr>
      </w:pPr>
      <w:r w:rsidRPr="00E164DB">
        <w:rPr>
          <w:rFonts w:eastAsia="Times New Roman" w:cs="Times New Roman"/>
          <w:sz w:val="24"/>
          <w:szCs w:val="24"/>
          <w:lang w:eastAsia="en-US"/>
        </w:rPr>
        <w:t>В случае споров о качестве поставленного Товара проводится независимая экспертиза за счет Стороны, инициирующей проведение такой экспертизы. В случае если экспертиза оплачена Покупателем и по ее результатам будет установлено ненадлежащее качество поставленного Товара, Поставщик обязан возместить Покупателю расходы на проведение экспертизы в течение 10 (десяти) календарных дней с момента получения ее результатов.</w:t>
      </w:r>
    </w:p>
    <w:p w14:paraId="29F8BE1A" w14:textId="77777777" w:rsidR="00E164DB" w:rsidRPr="00E164DB" w:rsidRDefault="00E164DB" w:rsidP="00E164DB">
      <w:pPr>
        <w:numPr>
          <w:ilvl w:val="0"/>
          <w:numId w:val="4"/>
        </w:numPr>
        <w:tabs>
          <w:tab w:val="left" w:pos="993"/>
        </w:tabs>
        <w:spacing w:after="0" w:line="276" w:lineRule="auto"/>
        <w:ind w:left="0" w:right="-102" w:firstLine="540"/>
        <w:rPr>
          <w:rFonts w:eastAsia="Times New Roman" w:cs="Times New Roman"/>
          <w:bCs/>
          <w:color w:val="000000"/>
          <w:sz w:val="24"/>
          <w:szCs w:val="24"/>
        </w:rPr>
      </w:pPr>
      <w:r w:rsidRPr="00E164DB">
        <w:rPr>
          <w:rFonts w:eastAsia="Times New Roman" w:cs="Times New Roman"/>
          <w:color w:val="000000"/>
          <w:sz w:val="24"/>
          <w:szCs w:val="24"/>
          <w:lang w:eastAsia="en-US"/>
        </w:rPr>
        <w:t>Покупатель имеет право произвести выборочную или полную независимую экспертизу принятого Товара на предмет проверки соответствия требованиям Договора (в том числе в части подтверждения производителя, страны происхождения, года выпуска, соответствия Товара документации и пр.). Если в результате такой экспертизы будет установлено несоответствие всей или какой-то части Товара условиям Договора, вне зависимости от того, что Товар принят Покупателем по товарным, товаросопроводительным и иным документам, Покупатель имеет право потребовать от Поставщика устранения недостатков Товара за счет Поставщика, а также имеет право на возмещение убытков, включая затраты на проведение экспертизы, транспортные расходы.</w:t>
      </w:r>
    </w:p>
    <w:p w14:paraId="21E2A398" w14:textId="77777777" w:rsidR="00A578AB" w:rsidRPr="002F06C6" w:rsidRDefault="00A05974" w:rsidP="000E4FC9">
      <w:pPr>
        <w:numPr>
          <w:ilvl w:val="0"/>
          <w:numId w:val="4"/>
        </w:numPr>
        <w:tabs>
          <w:tab w:val="left" w:pos="993"/>
        </w:tabs>
        <w:spacing w:after="0" w:line="276" w:lineRule="auto"/>
        <w:ind w:left="0" w:right="-102" w:firstLine="540"/>
        <w:rPr>
          <w:rFonts w:eastAsia="Times New Roman" w:cs="Times New Roman"/>
          <w:bCs/>
          <w:color w:val="000000"/>
          <w:sz w:val="24"/>
          <w:szCs w:val="24"/>
        </w:rPr>
      </w:pPr>
      <w:r w:rsidRPr="002F06C6">
        <w:rPr>
          <w:rFonts w:eastAsia="Times New Roman" w:cs="Times New Roman"/>
          <w:bCs/>
          <w:color w:val="000000"/>
          <w:sz w:val="24"/>
          <w:szCs w:val="24"/>
        </w:rPr>
        <w:t>По требованию Покупателя Поставщик обязан предоставить к товаросопроводительным документам заверенную подписью уполномоченного лица и печатью Поставщика копию грузовой таможенной декларации (ГТД) с отметками об уплате ввозных импортных пошлин (если применимо), а также документы, подтверждающие происхождение То</w:t>
      </w:r>
      <w:r w:rsidR="00A578AB" w:rsidRPr="002F06C6">
        <w:rPr>
          <w:rFonts w:eastAsia="Times New Roman" w:cs="Times New Roman"/>
          <w:bCs/>
          <w:color w:val="000000"/>
          <w:sz w:val="24"/>
          <w:szCs w:val="24"/>
        </w:rPr>
        <w:t>вара, сертификаты соответствия, паспорт предприятия-изготовителя, свидетельства о поверке.</w:t>
      </w:r>
    </w:p>
    <w:p w14:paraId="66E4B13E" w14:textId="77777777" w:rsidR="00961213" w:rsidRPr="002F06C6" w:rsidRDefault="00961213" w:rsidP="00961213">
      <w:pPr>
        <w:numPr>
          <w:ilvl w:val="0"/>
          <w:numId w:val="4"/>
        </w:numPr>
        <w:tabs>
          <w:tab w:val="left" w:pos="1080"/>
        </w:tabs>
        <w:spacing w:after="0" w:line="276" w:lineRule="auto"/>
        <w:ind w:left="0" w:firstLine="540"/>
        <w:rPr>
          <w:rFonts w:eastAsia="Times New Roman" w:cs="Times New Roman"/>
          <w:sz w:val="24"/>
          <w:szCs w:val="24"/>
          <w:lang w:eastAsia="en-US"/>
        </w:rPr>
      </w:pPr>
      <w:r w:rsidRPr="002F06C6">
        <w:rPr>
          <w:sz w:val="24"/>
          <w:szCs w:val="24"/>
        </w:rPr>
        <w:t>Поставщик гарантирует Покупателю, что поставляемый Товар отвечает стандартам безопасности и качества в соответствии с действующим законодательством РФ, в том числе:</w:t>
      </w:r>
    </w:p>
    <w:p w14:paraId="6E708AD6" w14:textId="5CB7E1D2" w:rsidR="00961213" w:rsidRDefault="00961213" w:rsidP="003B07FE">
      <w:pPr>
        <w:pStyle w:val="a0"/>
        <w:numPr>
          <w:ilvl w:val="0"/>
          <w:numId w:val="25"/>
        </w:numPr>
        <w:shd w:val="clear" w:color="auto" w:fill="FFFFFF"/>
        <w:tabs>
          <w:tab w:val="left" w:pos="1080"/>
        </w:tabs>
        <w:autoSpaceDE w:val="0"/>
        <w:autoSpaceDN w:val="0"/>
        <w:adjustRightInd w:val="0"/>
        <w:ind w:left="0" w:firstLine="567"/>
        <w:outlineLvl w:val="0"/>
      </w:pPr>
      <w:r w:rsidRPr="003B07FE">
        <w:lastRenderedPageBreak/>
        <w:t>Технический регламент Таможенного союза ТР ТС 010/2011 «О безопасности машин и оборудования»;</w:t>
      </w:r>
    </w:p>
    <w:p w14:paraId="6E8B227C" w14:textId="0068CE75" w:rsidR="00961213" w:rsidRDefault="00961213" w:rsidP="003B07FE">
      <w:pPr>
        <w:pStyle w:val="a0"/>
        <w:numPr>
          <w:ilvl w:val="0"/>
          <w:numId w:val="25"/>
        </w:numPr>
        <w:shd w:val="clear" w:color="auto" w:fill="FFFFFF"/>
        <w:tabs>
          <w:tab w:val="left" w:pos="1080"/>
        </w:tabs>
        <w:autoSpaceDE w:val="0"/>
        <w:autoSpaceDN w:val="0"/>
        <w:adjustRightInd w:val="0"/>
        <w:ind w:left="0" w:firstLine="567"/>
        <w:outlineLvl w:val="0"/>
      </w:pPr>
      <w:r w:rsidRPr="003B07FE">
        <w:t>Технический регламент Таможенного союза ТР ТС 004/2011 «О безопасности низковольтного оборудования»;</w:t>
      </w:r>
    </w:p>
    <w:p w14:paraId="6AB6DAB7" w14:textId="030DCC25" w:rsidR="00961213" w:rsidRPr="003B07FE" w:rsidRDefault="00961213" w:rsidP="003B07FE">
      <w:pPr>
        <w:pStyle w:val="a0"/>
        <w:numPr>
          <w:ilvl w:val="0"/>
          <w:numId w:val="25"/>
        </w:numPr>
        <w:shd w:val="clear" w:color="auto" w:fill="FFFFFF"/>
        <w:tabs>
          <w:tab w:val="left" w:pos="1080"/>
        </w:tabs>
        <w:autoSpaceDE w:val="0"/>
        <w:autoSpaceDN w:val="0"/>
        <w:adjustRightInd w:val="0"/>
        <w:ind w:left="0" w:firstLine="567"/>
        <w:outlineLvl w:val="0"/>
      </w:pPr>
      <w:r w:rsidRPr="003B07FE">
        <w:t>Технический регламент Таможенного союза ТР ТС 020/2011 «Электромагнитная совместимость технических средств».</w:t>
      </w:r>
    </w:p>
    <w:p w14:paraId="03F19F70" w14:textId="40C0F2A0" w:rsidR="00961213" w:rsidRPr="002F06C6" w:rsidRDefault="00961213" w:rsidP="00961213">
      <w:pPr>
        <w:numPr>
          <w:ilvl w:val="0"/>
          <w:numId w:val="4"/>
        </w:numPr>
        <w:tabs>
          <w:tab w:val="clear" w:pos="1140"/>
          <w:tab w:val="num" w:pos="1276"/>
        </w:tabs>
        <w:spacing w:after="0" w:line="276" w:lineRule="auto"/>
        <w:ind w:left="0" w:firstLine="567"/>
        <w:rPr>
          <w:rFonts w:eastAsia="Times New Roman" w:cs="Times New Roman"/>
          <w:sz w:val="24"/>
          <w:szCs w:val="24"/>
          <w:lang w:eastAsia="en-US"/>
        </w:rPr>
      </w:pPr>
      <w:r w:rsidRPr="002F06C6">
        <w:rPr>
          <w:sz w:val="24"/>
          <w:szCs w:val="24"/>
        </w:rPr>
        <w:t>Качество поставляемого Товара должно соответствовать требованиям технических регламентов, в том числе:</w:t>
      </w:r>
    </w:p>
    <w:p w14:paraId="677E2FF3" w14:textId="63FF5CC1" w:rsidR="00961213" w:rsidRDefault="00961213" w:rsidP="003B07FE">
      <w:pPr>
        <w:pStyle w:val="afa"/>
        <w:numPr>
          <w:ilvl w:val="0"/>
          <w:numId w:val="26"/>
        </w:numPr>
        <w:shd w:val="clear" w:color="auto" w:fill="FFFFFF"/>
        <w:tabs>
          <w:tab w:val="left" w:pos="993"/>
        </w:tabs>
        <w:spacing w:before="0" w:beforeAutospacing="0" w:after="0" w:afterAutospacing="0" w:line="276" w:lineRule="auto"/>
        <w:ind w:left="0" w:firstLine="567"/>
        <w:jc w:val="both"/>
        <w:rPr>
          <w:lang w:val="ru-RU"/>
        </w:rPr>
      </w:pPr>
      <w:r w:rsidRPr="002F06C6">
        <w:rPr>
          <w:lang w:val="ru-RU"/>
        </w:rPr>
        <w:t>Технический регламент Таможенного союза ТР ТС 010/2011 «О безопасности машин и оборудования»;</w:t>
      </w:r>
    </w:p>
    <w:p w14:paraId="6F027A2E" w14:textId="0466013D" w:rsidR="00961213" w:rsidRDefault="00961213" w:rsidP="003B07FE">
      <w:pPr>
        <w:pStyle w:val="afa"/>
        <w:numPr>
          <w:ilvl w:val="0"/>
          <w:numId w:val="26"/>
        </w:numPr>
        <w:shd w:val="clear" w:color="auto" w:fill="FFFFFF"/>
        <w:tabs>
          <w:tab w:val="left" w:pos="993"/>
        </w:tabs>
        <w:spacing w:before="0" w:beforeAutospacing="0" w:after="0" w:afterAutospacing="0" w:line="276" w:lineRule="auto"/>
        <w:ind w:left="0" w:firstLine="567"/>
        <w:jc w:val="both"/>
        <w:rPr>
          <w:lang w:val="ru-RU"/>
        </w:rPr>
      </w:pPr>
      <w:r w:rsidRPr="003B07FE">
        <w:rPr>
          <w:lang w:val="ru-RU"/>
        </w:rPr>
        <w:t>Технический регламент Таможенного союза ТР ТС 004/2011 «О безопасности низковольтного оборудования»;</w:t>
      </w:r>
    </w:p>
    <w:p w14:paraId="4D162F0C" w14:textId="76FA77B3" w:rsidR="00961213" w:rsidRPr="00131FBC" w:rsidRDefault="00961213" w:rsidP="003B07FE">
      <w:pPr>
        <w:pStyle w:val="afa"/>
        <w:numPr>
          <w:ilvl w:val="0"/>
          <w:numId w:val="26"/>
        </w:numPr>
        <w:shd w:val="clear" w:color="auto" w:fill="FFFFFF"/>
        <w:tabs>
          <w:tab w:val="left" w:pos="993"/>
        </w:tabs>
        <w:spacing w:before="0" w:beforeAutospacing="0" w:after="0" w:afterAutospacing="0" w:line="276" w:lineRule="auto"/>
        <w:ind w:left="0" w:firstLine="567"/>
        <w:jc w:val="both"/>
        <w:rPr>
          <w:lang w:val="ru-RU"/>
        </w:rPr>
      </w:pPr>
      <w:r w:rsidRPr="003B07FE">
        <w:rPr>
          <w:lang w:val="ru-RU"/>
        </w:rPr>
        <w:t xml:space="preserve">Технический регламент Таможенного союза ТР ТС 020/2011 «Электромагнитная совместимость </w:t>
      </w:r>
      <w:r w:rsidRPr="00131FBC">
        <w:rPr>
          <w:lang w:val="ru-RU"/>
        </w:rPr>
        <w:t>технических средств».</w:t>
      </w:r>
    </w:p>
    <w:p w14:paraId="36494558" w14:textId="36579827" w:rsidR="006A278A" w:rsidRPr="00131FBC" w:rsidRDefault="00152713" w:rsidP="002F59D8">
      <w:pPr>
        <w:numPr>
          <w:ilvl w:val="0"/>
          <w:numId w:val="4"/>
        </w:numPr>
        <w:tabs>
          <w:tab w:val="left" w:pos="1080"/>
        </w:tabs>
        <w:spacing w:after="0" w:line="276" w:lineRule="auto"/>
        <w:ind w:left="0" w:firstLine="540"/>
        <w:rPr>
          <w:rFonts w:eastAsia="Times New Roman" w:cs="Times New Roman"/>
          <w:sz w:val="24"/>
          <w:szCs w:val="24"/>
          <w:lang w:val="sq-AL" w:eastAsia="en-US"/>
        </w:rPr>
      </w:pPr>
      <w:r w:rsidRPr="00131FBC">
        <w:rPr>
          <w:rFonts w:eastAsia="Times New Roman" w:cs="Times New Roman"/>
          <w:sz w:val="24"/>
          <w:szCs w:val="24"/>
          <w:lang w:val="sq-AL" w:eastAsia="en-US"/>
        </w:rPr>
        <w:t>Особые условия поставки:</w:t>
      </w:r>
      <w:r w:rsidR="00A02636">
        <w:rPr>
          <w:rFonts w:eastAsia="Times New Roman" w:cs="Times New Roman"/>
          <w:sz w:val="24"/>
          <w:szCs w:val="24"/>
          <w:lang w:eastAsia="en-US"/>
        </w:rPr>
        <w:t xml:space="preserve"> </w:t>
      </w:r>
      <w:r w:rsidR="006A278A" w:rsidRPr="00131FBC">
        <w:rPr>
          <w:rFonts w:eastAsia="Times New Roman" w:cs="Times New Roman"/>
          <w:sz w:val="24"/>
          <w:szCs w:val="24"/>
          <w:lang w:val="sq-AL" w:eastAsia="en-US"/>
        </w:rPr>
        <w:t xml:space="preserve">Поставщик </w:t>
      </w:r>
      <w:r w:rsidR="0088142C" w:rsidRPr="00131FBC">
        <w:rPr>
          <w:rFonts w:eastAsia="Times New Roman" w:cs="Times New Roman"/>
          <w:sz w:val="24"/>
          <w:szCs w:val="24"/>
          <w:lang w:eastAsia="en-US"/>
        </w:rPr>
        <w:t>при поставке и пуско-наладке</w:t>
      </w:r>
      <w:r w:rsidR="0088142C" w:rsidRPr="00131FBC">
        <w:rPr>
          <w:rFonts w:eastAsia="Times New Roman" w:cs="Times New Roman"/>
          <w:sz w:val="24"/>
          <w:szCs w:val="24"/>
          <w:lang w:val="sq-AL" w:eastAsia="en-US"/>
        </w:rPr>
        <w:t xml:space="preserve"> </w:t>
      </w:r>
      <w:r w:rsidR="006A278A" w:rsidRPr="00131FBC">
        <w:rPr>
          <w:rFonts w:eastAsia="Times New Roman" w:cs="Times New Roman"/>
          <w:sz w:val="24"/>
          <w:szCs w:val="24"/>
          <w:lang w:val="sq-AL" w:eastAsia="en-US"/>
        </w:rPr>
        <w:t xml:space="preserve">направляет Покупателю вместе с </w:t>
      </w:r>
      <w:r w:rsidR="006A278A" w:rsidRPr="00131FBC">
        <w:rPr>
          <w:rFonts w:eastAsia="Times New Roman" w:cs="Times New Roman"/>
          <w:sz w:val="24"/>
          <w:szCs w:val="24"/>
          <w:lang w:eastAsia="en-US"/>
        </w:rPr>
        <w:t>Т</w:t>
      </w:r>
      <w:r w:rsidR="006A278A" w:rsidRPr="00131FBC">
        <w:rPr>
          <w:rFonts w:eastAsia="Times New Roman" w:cs="Times New Roman"/>
          <w:sz w:val="24"/>
          <w:szCs w:val="24"/>
          <w:lang w:val="sq-AL" w:eastAsia="en-US"/>
        </w:rPr>
        <w:t>оваром следующую документацию:</w:t>
      </w:r>
    </w:p>
    <w:p w14:paraId="33F61A0F" w14:textId="366F2C62" w:rsidR="006A278A" w:rsidRPr="00D54E06" w:rsidRDefault="006A278A" w:rsidP="00D54E06">
      <w:pPr>
        <w:pStyle w:val="a0"/>
        <w:numPr>
          <w:ilvl w:val="0"/>
          <w:numId w:val="37"/>
        </w:numPr>
        <w:tabs>
          <w:tab w:val="left" w:pos="993"/>
        </w:tabs>
        <w:ind w:left="0" w:firstLine="567"/>
        <w:rPr>
          <w:lang w:val="sq-AL" w:eastAsia="en-US"/>
        </w:rPr>
      </w:pPr>
      <w:r w:rsidRPr="00131FBC">
        <w:rPr>
          <w:lang w:val="sq-AL" w:eastAsia="en-US"/>
        </w:rPr>
        <w:t>оригинал</w:t>
      </w:r>
      <w:r w:rsidR="00110A2F" w:rsidRPr="00131FBC">
        <w:rPr>
          <w:lang w:eastAsia="en-US"/>
        </w:rPr>
        <w:t>ы</w:t>
      </w:r>
      <w:r w:rsidRPr="00131FBC">
        <w:rPr>
          <w:lang w:val="sq-AL" w:eastAsia="en-US"/>
        </w:rPr>
        <w:t xml:space="preserve"> </w:t>
      </w:r>
      <w:r w:rsidRPr="00131FBC">
        <w:rPr>
          <w:lang w:eastAsia="en-US"/>
        </w:rPr>
        <w:t>Акт</w:t>
      </w:r>
      <w:r w:rsidR="00110A2F" w:rsidRPr="00131FBC">
        <w:rPr>
          <w:lang w:eastAsia="en-US"/>
        </w:rPr>
        <w:t>ов</w:t>
      </w:r>
      <w:r w:rsidRPr="002F06C6">
        <w:rPr>
          <w:lang w:val="sq-AL" w:eastAsia="en-US"/>
        </w:rPr>
        <w:t xml:space="preserve"> приема-передачи Товара, подписанны</w:t>
      </w:r>
      <w:r w:rsidR="00110A2F" w:rsidRPr="002F06C6">
        <w:rPr>
          <w:lang w:eastAsia="en-US"/>
        </w:rPr>
        <w:t>х</w:t>
      </w:r>
      <w:r w:rsidRPr="002F06C6">
        <w:rPr>
          <w:lang w:val="sq-AL" w:eastAsia="en-US"/>
        </w:rPr>
        <w:t xml:space="preserve"> Поставщиком</w:t>
      </w:r>
      <w:r w:rsidR="00110A2F" w:rsidRPr="002F06C6">
        <w:rPr>
          <w:lang w:eastAsia="en-US"/>
        </w:rPr>
        <w:t>,</w:t>
      </w:r>
      <w:r w:rsidRPr="002F06C6">
        <w:rPr>
          <w:lang w:val="sq-AL" w:eastAsia="en-US"/>
        </w:rPr>
        <w:t xml:space="preserve"> в 2 (двух) экземплярах;</w:t>
      </w:r>
    </w:p>
    <w:p w14:paraId="03528A2B" w14:textId="766DCB6C" w:rsidR="006A278A" w:rsidRPr="00D54E06" w:rsidRDefault="006A278A" w:rsidP="00D54E06">
      <w:pPr>
        <w:pStyle w:val="a0"/>
        <w:numPr>
          <w:ilvl w:val="0"/>
          <w:numId w:val="37"/>
        </w:numPr>
        <w:tabs>
          <w:tab w:val="left" w:pos="993"/>
        </w:tabs>
        <w:ind w:left="0" w:firstLine="567"/>
        <w:rPr>
          <w:lang w:val="sq-AL" w:eastAsia="en-US"/>
        </w:rPr>
      </w:pPr>
      <w:r w:rsidRPr="00D54E06">
        <w:rPr>
          <w:lang w:val="sq-AL" w:eastAsia="en-US"/>
        </w:rPr>
        <w:t>оригинал Счет</w:t>
      </w:r>
      <w:r w:rsidR="00110A2F" w:rsidRPr="002F06C6">
        <w:rPr>
          <w:lang w:eastAsia="en-US"/>
        </w:rPr>
        <w:t>а</w:t>
      </w:r>
      <w:r w:rsidRPr="00D54E06">
        <w:rPr>
          <w:lang w:val="sq-AL" w:eastAsia="en-US"/>
        </w:rPr>
        <w:t xml:space="preserve"> на оплату Товара;</w:t>
      </w:r>
    </w:p>
    <w:p w14:paraId="108B497F" w14:textId="2C79D169" w:rsidR="006A278A" w:rsidRPr="00D54E06" w:rsidRDefault="006A278A" w:rsidP="00D54E06">
      <w:pPr>
        <w:pStyle w:val="a0"/>
        <w:numPr>
          <w:ilvl w:val="0"/>
          <w:numId w:val="37"/>
        </w:numPr>
        <w:tabs>
          <w:tab w:val="left" w:pos="993"/>
        </w:tabs>
        <w:ind w:left="0" w:firstLine="567"/>
        <w:rPr>
          <w:lang w:val="sq-AL" w:eastAsia="en-US"/>
        </w:rPr>
      </w:pPr>
      <w:r w:rsidRPr="00D54E06">
        <w:rPr>
          <w:lang w:val="sq-AL" w:eastAsia="en-US"/>
        </w:rPr>
        <w:t>оригинал</w:t>
      </w:r>
      <w:r w:rsidR="00110A2F" w:rsidRPr="002F06C6">
        <w:rPr>
          <w:lang w:eastAsia="en-US"/>
        </w:rPr>
        <w:t>ы</w:t>
      </w:r>
      <w:r w:rsidRPr="00D54E06">
        <w:rPr>
          <w:lang w:val="sq-AL" w:eastAsia="en-US"/>
        </w:rPr>
        <w:t xml:space="preserve"> документов, удостоверяющих качество Товара: Технический паспорт </w:t>
      </w:r>
      <w:r w:rsidR="0088142C" w:rsidRPr="002F06C6">
        <w:rPr>
          <w:lang w:eastAsia="en-US"/>
        </w:rPr>
        <w:t>т</w:t>
      </w:r>
      <w:r w:rsidR="0088142C" w:rsidRPr="00D54E06">
        <w:rPr>
          <w:lang w:val="sq-AL" w:eastAsia="en-US"/>
        </w:rPr>
        <w:t xml:space="preserve">овара </w:t>
      </w:r>
      <w:r w:rsidRPr="00D54E06">
        <w:rPr>
          <w:lang w:val="sq-AL" w:eastAsia="en-US"/>
        </w:rPr>
        <w:t xml:space="preserve">и/или руководство по эксплуатации </w:t>
      </w:r>
      <w:r w:rsidR="0088142C" w:rsidRPr="002F06C6">
        <w:rPr>
          <w:lang w:eastAsia="en-US"/>
        </w:rPr>
        <w:t>т</w:t>
      </w:r>
      <w:r w:rsidR="0088142C" w:rsidRPr="00D54E06">
        <w:rPr>
          <w:lang w:val="sq-AL" w:eastAsia="en-US"/>
        </w:rPr>
        <w:t xml:space="preserve">овара </w:t>
      </w:r>
      <w:r w:rsidRPr="00D54E06">
        <w:rPr>
          <w:lang w:val="sq-AL" w:eastAsia="en-US"/>
        </w:rPr>
        <w:t>на русском языке;</w:t>
      </w:r>
    </w:p>
    <w:p w14:paraId="4A8F579E" w14:textId="77777777" w:rsidR="006A278A" w:rsidRPr="00D54E06" w:rsidRDefault="006A278A" w:rsidP="00D54E06">
      <w:pPr>
        <w:pStyle w:val="a0"/>
        <w:numPr>
          <w:ilvl w:val="0"/>
          <w:numId w:val="37"/>
        </w:numPr>
        <w:tabs>
          <w:tab w:val="left" w:pos="993"/>
        </w:tabs>
        <w:ind w:left="0" w:firstLine="567"/>
        <w:rPr>
          <w:lang w:val="sq-AL" w:eastAsia="en-US"/>
        </w:rPr>
      </w:pPr>
      <w:r w:rsidRPr="00D54E06">
        <w:rPr>
          <w:lang w:val="sq-AL" w:eastAsia="en-US"/>
        </w:rPr>
        <w:t>Метрологическая документация: оригинал свидетельства о поверке на средства измерения, срок действия которого истекает не ранее 11 месяцев с момента поставки или аттестат первичной аттестации испытательного оборудования с приложением протокола первичных испытаний, программой и методикой аттестации;</w:t>
      </w:r>
    </w:p>
    <w:p w14:paraId="78212801" w14:textId="01CD7E8C" w:rsidR="006A278A" w:rsidRPr="00D54E06" w:rsidRDefault="006A278A" w:rsidP="00D54E06">
      <w:pPr>
        <w:pStyle w:val="a0"/>
        <w:numPr>
          <w:ilvl w:val="0"/>
          <w:numId w:val="37"/>
        </w:numPr>
        <w:tabs>
          <w:tab w:val="left" w:pos="993"/>
        </w:tabs>
        <w:ind w:left="0" w:firstLine="567"/>
        <w:rPr>
          <w:lang w:val="sq-AL" w:eastAsia="en-US"/>
        </w:rPr>
      </w:pPr>
      <w:r w:rsidRPr="00D54E06">
        <w:rPr>
          <w:lang w:val="sq-AL" w:eastAsia="en-US"/>
        </w:rPr>
        <w:t xml:space="preserve">Документы (сертификаты), предусмотренные заводом изготовителем и действующим законодательством Российской Федерации для данного вида </w:t>
      </w:r>
      <w:r w:rsidR="002F59D8">
        <w:rPr>
          <w:lang w:eastAsia="en-US"/>
        </w:rPr>
        <w:t>Т</w:t>
      </w:r>
      <w:r w:rsidR="0088142C" w:rsidRPr="00D54E06">
        <w:rPr>
          <w:lang w:val="sq-AL" w:eastAsia="en-US"/>
        </w:rPr>
        <w:t>овара</w:t>
      </w:r>
      <w:r w:rsidRPr="00D54E06">
        <w:rPr>
          <w:lang w:val="sq-AL" w:eastAsia="en-US"/>
        </w:rPr>
        <w:t>, поставляемого по настоящему Договору.</w:t>
      </w:r>
    </w:p>
    <w:p w14:paraId="2B08A5E0" w14:textId="63BF99E3" w:rsidR="006A278A" w:rsidRPr="002F06C6" w:rsidRDefault="006A278A" w:rsidP="000E4FC9">
      <w:pPr>
        <w:tabs>
          <w:tab w:val="left" w:pos="1080"/>
        </w:tabs>
        <w:spacing w:after="0" w:line="276" w:lineRule="auto"/>
        <w:ind w:firstLine="567"/>
        <w:rPr>
          <w:rFonts w:eastAsia="Times New Roman" w:cs="Times New Roman"/>
          <w:sz w:val="24"/>
          <w:szCs w:val="24"/>
          <w:lang w:eastAsia="en-US"/>
        </w:rPr>
      </w:pPr>
      <w:r w:rsidRPr="002F06C6">
        <w:rPr>
          <w:rFonts w:eastAsia="Times New Roman" w:cs="Times New Roman"/>
          <w:sz w:val="24"/>
          <w:szCs w:val="24"/>
          <w:lang w:val="sq-AL" w:eastAsia="en-US"/>
        </w:rPr>
        <w:t>Поставщик направляет Покупателю в электронном виде на съемном носителе: технический паспорт, руководство или инструкцию на русском языке, свидетельства о поверке и/или сертификат о калибровке на средства измерения и/или аттестат первичной аттестации с приложением протокола первичных испытаний, программу и методику аттестации для испытательного оборудования.</w:t>
      </w:r>
    </w:p>
    <w:p w14:paraId="2C9ED0DA" w14:textId="2701BDDB" w:rsidR="000B1CC7" w:rsidRPr="000B1CC7" w:rsidRDefault="000B1CC7" w:rsidP="000B1CC7">
      <w:pPr>
        <w:numPr>
          <w:ilvl w:val="0"/>
          <w:numId w:val="4"/>
        </w:numPr>
        <w:spacing w:after="0" w:line="276" w:lineRule="auto"/>
        <w:ind w:left="0" w:firstLine="567"/>
        <w:rPr>
          <w:rFonts w:eastAsia="Times New Roman" w:cs="Times New Roman"/>
          <w:sz w:val="24"/>
          <w:szCs w:val="24"/>
          <w:lang w:val="sq-AL" w:eastAsia="en-US"/>
        </w:rPr>
      </w:pPr>
      <w:r w:rsidRPr="000B1CC7">
        <w:rPr>
          <w:rFonts w:eastAsia="Times New Roman" w:cs="Times New Roman"/>
          <w:sz w:val="24"/>
          <w:szCs w:val="24"/>
          <w:lang w:val="sq-AL" w:eastAsia="en-US"/>
        </w:rPr>
        <w:t>Весь поставляемый Товар, включая оборудование и комплектующие, должен быть новым, выпуска не ранее 2022 года, не бывшим в употреблении, ремонте, не восстановленным, не являться выставочным образцом, не иметь механических повреждений, не быть собранным из восстановленных деталей, узлов, элементов, свободным от прав третьих лиц и/или от каких-либо обременений. Поставляемый Товар должен быть поверен (если предусмотрено Техническим заданием  для единицы Товара (в том числе отдельное оборудование и комплектующие Товара).</w:t>
      </w:r>
    </w:p>
    <w:p w14:paraId="23D08E47" w14:textId="77777777" w:rsidR="002F112A" w:rsidRPr="002F06C6" w:rsidRDefault="002F112A" w:rsidP="000E4FC9">
      <w:pPr>
        <w:numPr>
          <w:ilvl w:val="0"/>
          <w:numId w:val="4"/>
        </w:numPr>
        <w:tabs>
          <w:tab w:val="left" w:pos="1080"/>
        </w:tabs>
        <w:spacing w:after="0" w:line="276" w:lineRule="auto"/>
        <w:ind w:left="0" w:firstLine="540"/>
        <w:rPr>
          <w:sz w:val="24"/>
          <w:szCs w:val="24"/>
          <w:lang w:val="sq-AL"/>
        </w:rPr>
      </w:pPr>
      <w:r w:rsidRPr="002F06C6">
        <w:rPr>
          <w:rFonts w:eastAsia="Times New Roman" w:cs="Times New Roman"/>
          <w:sz w:val="24"/>
          <w:szCs w:val="24"/>
          <w:lang w:val="sq-AL" w:eastAsia="en-US"/>
        </w:rPr>
        <w:t>Товар должен храниться в соответствии с требованиями, установленными производителем поставляемого Товара.</w:t>
      </w:r>
    </w:p>
    <w:p w14:paraId="12EEFECE" w14:textId="77777777" w:rsidR="002F112A" w:rsidRPr="002F06C6" w:rsidRDefault="002F112A" w:rsidP="000E4FC9">
      <w:pPr>
        <w:numPr>
          <w:ilvl w:val="0"/>
          <w:numId w:val="4"/>
        </w:numPr>
        <w:tabs>
          <w:tab w:val="left" w:pos="1080"/>
        </w:tabs>
        <w:spacing w:after="0" w:line="276" w:lineRule="auto"/>
        <w:ind w:left="0" w:firstLine="540"/>
        <w:rPr>
          <w:rFonts w:eastAsia="Times New Roman"/>
          <w:sz w:val="24"/>
          <w:szCs w:val="24"/>
          <w:lang w:val="sq-AL" w:eastAsia="en-US"/>
        </w:rPr>
      </w:pPr>
      <w:r w:rsidRPr="002F06C6">
        <w:rPr>
          <w:rFonts w:eastAsia="Times New Roman" w:cs="Times New Roman"/>
          <w:sz w:val="24"/>
          <w:szCs w:val="24"/>
          <w:lang w:val="sq-AL" w:eastAsia="en-US"/>
        </w:rPr>
        <w:t>Маркировка прибора должна содержать:</w:t>
      </w:r>
    </w:p>
    <w:p w14:paraId="75B1E379" w14:textId="77777777" w:rsidR="002F112A" w:rsidRPr="002F06C6" w:rsidRDefault="002F112A" w:rsidP="000E4FC9">
      <w:pPr>
        <w:pStyle w:val="31"/>
        <w:shd w:val="clear" w:color="auto" w:fill="auto"/>
        <w:spacing w:before="0" w:line="276" w:lineRule="auto"/>
        <w:ind w:right="20" w:firstLine="540"/>
        <w:jc w:val="both"/>
        <w:rPr>
          <w:spacing w:val="0"/>
          <w:sz w:val="24"/>
          <w:szCs w:val="24"/>
          <w:lang w:val="sq-AL"/>
        </w:rPr>
      </w:pPr>
      <w:r w:rsidRPr="002F06C6">
        <w:rPr>
          <w:spacing w:val="0"/>
          <w:sz w:val="24"/>
          <w:szCs w:val="24"/>
          <w:lang w:val="sq-AL"/>
        </w:rPr>
        <w:t>- товарный знак предприятия-изготовителя;</w:t>
      </w:r>
    </w:p>
    <w:p w14:paraId="44709377" w14:textId="77777777" w:rsidR="002F112A" w:rsidRPr="002F06C6" w:rsidRDefault="002F112A" w:rsidP="000E4FC9">
      <w:pPr>
        <w:pStyle w:val="31"/>
        <w:shd w:val="clear" w:color="auto" w:fill="auto"/>
        <w:spacing w:before="0" w:line="276" w:lineRule="auto"/>
        <w:ind w:right="20" w:firstLine="540"/>
        <w:jc w:val="both"/>
        <w:rPr>
          <w:spacing w:val="0"/>
          <w:sz w:val="24"/>
          <w:szCs w:val="24"/>
          <w:lang w:val="sq-AL"/>
        </w:rPr>
      </w:pPr>
      <w:r w:rsidRPr="002F06C6">
        <w:rPr>
          <w:spacing w:val="0"/>
          <w:sz w:val="24"/>
          <w:szCs w:val="24"/>
          <w:lang w:val="sq-AL"/>
        </w:rPr>
        <w:t>- обозначение марки прибора;</w:t>
      </w:r>
    </w:p>
    <w:p w14:paraId="2DD61579" w14:textId="77777777" w:rsidR="002F112A" w:rsidRPr="002F06C6" w:rsidRDefault="002F112A" w:rsidP="000E4FC9">
      <w:pPr>
        <w:tabs>
          <w:tab w:val="left" w:pos="284"/>
          <w:tab w:val="left" w:pos="426"/>
        </w:tabs>
        <w:autoSpaceDE w:val="0"/>
        <w:autoSpaceDN w:val="0"/>
        <w:adjustRightInd w:val="0"/>
        <w:spacing w:line="276" w:lineRule="auto"/>
        <w:ind w:right="180" w:firstLine="540"/>
        <w:outlineLvl w:val="0"/>
        <w:rPr>
          <w:rFonts w:eastAsia="Times New Roman" w:cs="Times New Roman"/>
          <w:sz w:val="24"/>
          <w:szCs w:val="24"/>
          <w:lang w:val="sq-AL" w:eastAsia="en-US"/>
        </w:rPr>
      </w:pPr>
      <w:r w:rsidRPr="002F06C6">
        <w:rPr>
          <w:rFonts w:eastAsia="Times New Roman" w:cs="Times New Roman"/>
          <w:sz w:val="24"/>
          <w:szCs w:val="24"/>
          <w:lang w:val="sq-AL" w:eastAsia="en-US"/>
        </w:rPr>
        <w:t>- серийный номер (при наличии);</w:t>
      </w:r>
    </w:p>
    <w:p w14:paraId="09028340" w14:textId="77777777" w:rsidR="002F112A" w:rsidRPr="002F06C6" w:rsidRDefault="002F112A" w:rsidP="000E4FC9">
      <w:pPr>
        <w:tabs>
          <w:tab w:val="left" w:pos="284"/>
          <w:tab w:val="left" w:pos="426"/>
        </w:tabs>
        <w:autoSpaceDE w:val="0"/>
        <w:autoSpaceDN w:val="0"/>
        <w:adjustRightInd w:val="0"/>
        <w:spacing w:line="276" w:lineRule="auto"/>
        <w:ind w:right="180" w:firstLine="540"/>
        <w:outlineLvl w:val="0"/>
        <w:rPr>
          <w:rFonts w:eastAsia="Times New Roman" w:cs="Times New Roman"/>
          <w:sz w:val="24"/>
          <w:szCs w:val="24"/>
          <w:lang w:val="sq-AL" w:eastAsia="en-US"/>
        </w:rPr>
      </w:pPr>
      <w:r w:rsidRPr="002F06C6">
        <w:rPr>
          <w:rFonts w:eastAsia="Times New Roman" w:cs="Times New Roman"/>
          <w:sz w:val="24"/>
          <w:szCs w:val="24"/>
          <w:lang w:val="sq-AL" w:eastAsia="en-US"/>
        </w:rPr>
        <w:lastRenderedPageBreak/>
        <w:t>- год выпуска.</w:t>
      </w:r>
    </w:p>
    <w:p w14:paraId="4071DBE2" w14:textId="77777777" w:rsidR="002F112A" w:rsidRPr="002F06C6" w:rsidRDefault="002F112A" w:rsidP="000E4FC9">
      <w:pPr>
        <w:tabs>
          <w:tab w:val="left" w:pos="284"/>
          <w:tab w:val="left" w:pos="426"/>
        </w:tabs>
        <w:autoSpaceDE w:val="0"/>
        <w:autoSpaceDN w:val="0"/>
        <w:adjustRightInd w:val="0"/>
        <w:spacing w:line="276" w:lineRule="auto"/>
        <w:ind w:right="-1" w:firstLine="540"/>
        <w:outlineLvl w:val="0"/>
        <w:rPr>
          <w:rFonts w:eastAsia="Times New Roman" w:cs="Times New Roman"/>
          <w:sz w:val="24"/>
          <w:szCs w:val="24"/>
          <w:lang w:val="sq-AL" w:eastAsia="en-US"/>
        </w:rPr>
      </w:pPr>
      <w:r w:rsidRPr="002F06C6">
        <w:rPr>
          <w:rFonts w:eastAsia="Times New Roman" w:cs="Times New Roman"/>
          <w:sz w:val="24"/>
          <w:szCs w:val="24"/>
          <w:lang w:val="sq-AL" w:eastAsia="en-US"/>
        </w:rPr>
        <w:t>Упаковка поставляемого Товара должна соответствовать требованиям стандартов, установленных действующим законодательством РФ, в том числе: ГОСТ Р 51474-99 «Упаковка. Маркировка, указывающая на способ обращения с грузами».</w:t>
      </w:r>
    </w:p>
    <w:p w14:paraId="6B0D3854" w14:textId="77777777" w:rsidR="002F112A" w:rsidRPr="002F06C6" w:rsidRDefault="002F112A" w:rsidP="000E4FC9">
      <w:pPr>
        <w:tabs>
          <w:tab w:val="left" w:pos="1080"/>
        </w:tabs>
        <w:spacing w:after="0" w:line="276" w:lineRule="auto"/>
        <w:ind w:firstLine="540"/>
        <w:rPr>
          <w:rFonts w:eastAsia="Times New Roman" w:cs="Times New Roman"/>
          <w:sz w:val="24"/>
          <w:szCs w:val="24"/>
          <w:lang w:eastAsia="en-US"/>
        </w:rPr>
      </w:pPr>
      <w:r w:rsidRPr="002F06C6">
        <w:rPr>
          <w:rFonts w:eastAsia="Times New Roman" w:cs="Times New Roman"/>
          <w:sz w:val="24"/>
          <w:szCs w:val="24"/>
          <w:lang w:val="sq-AL" w:eastAsia="en-US"/>
        </w:rPr>
        <w:t>Товар должен быть упакован надлежащим образом, способным предотвратить его повреждение и порчу, обеспечить сохранность Товара при погрузке-разгрузке, транспортировке и хранении.</w:t>
      </w:r>
    </w:p>
    <w:p w14:paraId="7D654F4B" w14:textId="06F5915B" w:rsidR="00A02636" w:rsidRPr="00A02636" w:rsidRDefault="00A02636" w:rsidP="00A02636">
      <w:pPr>
        <w:pStyle w:val="a0"/>
        <w:numPr>
          <w:ilvl w:val="0"/>
          <w:numId w:val="4"/>
        </w:numPr>
        <w:tabs>
          <w:tab w:val="clear" w:pos="1140"/>
          <w:tab w:val="left" w:pos="993"/>
        </w:tabs>
        <w:ind w:left="0" w:firstLine="567"/>
        <w:rPr>
          <w:lang w:val="sq-AL"/>
        </w:rPr>
      </w:pPr>
      <w:r w:rsidRPr="00A02636">
        <w:rPr>
          <w:lang w:val="sq-AL"/>
        </w:rPr>
        <w:t>Гарантийный срок на Товар начинается с момента подписания Сторонами акта сдачи-приемки пуско-наладочных работ ПЛП.</w:t>
      </w:r>
    </w:p>
    <w:p w14:paraId="7536D670" w14:textId="77777777" w:rsidR="002F112A" w:rsidRPr="002F06C6" w:rsidRDefault="002F112A" w:rsidP="00A02636">
      <w:pPr>
        <w:pStyle w:val="a0"/>
        <w:numPr>
          <w:ilvl w:val="0"/>
          <w:numId w:val="4"/>
        </w:numPr>
        <w:tabs>
          <w:tab w:val="clear" w:pos="1140"/>
          <w:tab w:val="left" w:pos="993"/>
        </w:tabs>
        <w:ind w:left="0" w:firstLine="567"/>
        <w:rPr>
          <w:lang w:val="sq-AL"/>
        </w:rPr>
      </w:pPr>
      <w:r w:rsidRPr="002F06C6">
        <w:rPr>
          <w:lang w:val="sq-AL" w:eastAsia="en-US"/>
        </w:rPr>
        <w:t>Гарантийный срок продлевается на период, когда Покупатель не мог пользоваться поставленным Товаром из-за обнаруженных в нем недостатков при условии, что Покупатель известил Поставщика об этих недостатках в письменной форме в срок, предусмотренный Договором.</w:t>
      </w:r>
    </w:p>
    <w:p w14:paraId="53CD847E" w14:textId="77777777" w:rsidR="002F112A" w:rsidRPr="002F06C6" w:rsidRDefault="002F112A" w:rsidP="00D34402">
      <w:pPr>
        <w:pStyle w:val="31"/>
        <w:shd w:val="clear" w:color="auto" w:fill="auto"/>
        <w:spacing w:before="0" w:line="276" w:lineRule="auto"/>
        <w:ind w:right="20" w:firstLine="567"/>
        <w:jc w:val="both"/>
        <w:rPr>
          <w:spacing w:val="0"/>
          <w:sz w:val="24"/>
          <w:szCs w:val="24"/>
          <w:lang w:val="sq-AL"/>
        </w:rPr>
      </w:pPr>
      <w:r w:rsidRPr="002F06C6">
        <w:rPr>
          <w:spacing w:val="0"/>
          <w:sz w:val="24"/>
          <w:szCs w:val="24"/>
          <w:lang w:val="sq-AL"/>
        </w:rPr>
        <w:t>В случае обнаружения в период гарантийного срока недостатков Товара Покупатель вправе требовать от Поставщика:</w:t>
      </w:r>
    </w:p>
    <w:p w14:paraId="0E60AEB7" w14:textId="77777777" w:rsidR="002F112A" w:rsidRPr="009D450E" w:rsidRDefault="002F112A" w:rsidP="000E4FC9">
      <w:pPr>
        <w:pStyle w:val="a0"/>
        <w:numPr>
          <w:ilvl w:val="0"/>
          <w:numId w:val="11"/>
        </w:numPr>
        <w:tabs>
          <w:tab w:val="left" w:pos="993"/>
        </w:tabs>
        <w:ind w:left="0" w:firstLine="567"/>
        <w:rPr>
          <w:lang w:val="sq-AL" w:eastAsia="en-US"/>
        </w:rPr>
      </w:pPr>
      <w:r w:rsidRPr="002F06C6">
        <w:rPr>
          <w:lang w:val="sq-AL" w:eastAsia="en-US"/>
        </w:rPr>
        <w:t>замены товара ненадлежащего качества, ассортимента товаром надлежащего качества, ассортимента в сроки, указанные Покупателем;</w:t>
      </w:r>
    </w:p>
    <w:p w14:paraId="2E1B6D43" w14:textId="77777777" w:rsidR="002F112A" w:rsidRPr="009D450E" w:rsidRDefault="002F112A" w:rsidP="009D450E">
      <w:pPr>
        <w:pStyle w:val="a0"/>
        <w:numPr>
          <w:ilvl w:val="0"/>
          <w:numId w:val="11"/>
        </w:numPr>
        <w:tabs>
          <w:tab w:val="left" w:pos="993"/>
        </w:tabs>
        <w:ind w:left="0" w:firstLine="567"/>
        <w:rPr>
          <w:lang w:val="sq-AL" w:eastAsia="en-US"/>
        </w:rPr>
      </w:pPr>
      <w:r w:rsidRPr="009D450E">
        <w:rPr>
          <w:lang w:val="sq-AL" w:eastAsia="en-US"/>
        </w:rPr>
        <w:t>безвозмездного устранения недостатков Товара в срок, указанный Покупателем;</w:t>
      </w:r>
    </w:p>
    <w:p w14:paraId="6D3B6174" w14:textId="77777777" w:rsidR="002F112A" w:rsidRPr="009D450E" w:rsidRDefault="002F112A" w:rsidP="009D450E">
      <w:pPr>
        <w:pStyle w:val="a0"/>
        <w:numPr>
          <w:ilvl w:val="0"/>
          <w:numId w:val="11"/>
        </w:numPr>
        <w:tabs>
          <w:tab w:val="left" w:pos="993"/>
        </w:tabs>
        <w:ind w:left="0" w:firstLine="567"/>
        <w:rPr>
          <w:lang w:val="sq-AL" w:eastAsia="en-US"/>
        </w:rPr>
      </w:pPr>
      <w:r w:rsidRPr="009D450E">
        <w:rPr>
          <w:lang w:val="sq-AL" w:eastAsia="en-US"/>
        </w:rPr>
        <w:t>возмещения своих расходов на устранение недостатков Товара.</w:t>
      </w:r>
    </w:p>
    <w:p w14:paraId="1A168F3C" w14:textId="424E79E5" w:rsidR="006914D9" w:rsidRPr="002F06C6" w:rsidRDefault="002F112A" w:rsidP="000E4FC9">
      <w:pPr>
        <w:pStyle w:val="a0"/>
        <w:numPr>
          <w:ilvl w:val="0"/>
          <w:numId w:val="4"/>
        </w:numPr>
        <w:tabs>
          <w:tab w:val="clear" w:pos="1140"/>
          <w:tab w:val="left" w:pos="960"/>
        </w:tabs>
        <w:ind w:left="0" w:firstLine="567"/>
        <w:rPr>
          <w:lang w:val="sq-AL" w:eastAsia="en-US"/>
        </w:rPr>
      </w:pPr>
      <w:r w:rsidRPr="002F06C6">
        <w:rPr>
          <w:lang w:val="sq-AL" w:eastAsia="en-US"/>
        </w:rPr>
        <w:t>На</w:t>
      </w:r>
      <w:r w:rsidR="005B2CC8">
        <w:rPr>
          <w:lang w:val="sq-AL" w:eastAsia="en-US"/>
        </w:rPr>
        <w:t xml:space="preserve"> момент передачи поставляемого </w:t>
      </w:r>
      <w:r w:rsidR="005B2CC8">
        <w:rPr>
          <w:lang w:eastAsia="en-US"/>
        </w:rPr>
        <w:t>Т</w:t>
      </w:r>
      <w:r w:rsidRPr="002F06C6">
        <w:rPr>
          <w:lang w:val="sq-AL" w:eastAsia="en-US"/>
        </w:rPr>
        <w:t xml:space="preserve">овара срок действия документов о первичной (заводской) калибровке/поверке оборудования должен быть не менее </w:t>
      </w:r>
      <w:r w:rsidR="005B2CC8">
        <w:rPr>
          <w:lang w:eastAsia="en-US"/>
        </w:rPr>
        <w:t>срока, указанного в Техническом задании</w:t>
      </w:r>
      <w:r w:rsidR="006914D9" w:rsidRPr="002F06C6">
        <w:rPr>
          <w:lang w:val="sq-AL" w:eastAsia="en-US"/>
        </w:rPr>
        <w:t>.</w:t>
      </w:r>
    </w:p>
    <w:p w14:paraId="358BBCE0" w14:textId="2C298A42" w:rsidR="006914D9" w:rsidRPr="009D450E" w:rsidRDefault="00182BAB" w:rsidP="009D450E">
      <w:pPr>
        <w:pStyle w:val="a0"/>
        <w:numPr>
          <w:ilvl w:val="0"/>
          <w:numId w:val="4"/>
        </w:numPr>
        <w:tabs>
          <w:tab w:val="clear" w:pos="1140"/>
          <w:tab w:val="left" w:pos="960"/>
        </w:tabs>
        <w:ind w:left="0" w:firstLine="567"/>
        <w:rPr>
          <w:lang w:val="sq-AL" w:eastAsia="en-US"/>
        </w:rPr>
      </w:pPr>
      <w:r w:rsidRPr="002F06C6">
        <w:rPr>
          <w:lang w:eastAsia="en-US"/>
        </w:rPr>
        <w:t xml:space="preserve">Поставщик обязуется выполнить монтажные работы, пуско-наладочные работы и технический инструктаж Покупателя по адресу и месту </w:t>
      </w:r>
      <w:r w:rsidR="008457E0">
        <w:rPr>
          <w:lang w:eastAsia="en-US"/>
        </w:rPr>
        <w:t>поставки</w:t>
      </w:r>
      <w:r w:rsidRPr="002F06C6">
        <w:rPr>
          <w:lang w:eastAsia="en-US"/>
        </w:rPr>
        <w:t xml:space="preserve"> Товара</w:t>
      </w:r>
      <w:r w:rsidR="00044598">
        <w:rPr>
          <w:lang w:eastAsia="en-US"/>
        </w:rPr>
        <w:t xml:space="preserve"> в установленный срок</w:t>
      </w:r>
      <w:r w:rsidRPr="002F06C6">
        <w:rPr>
          <w:lang w:eastAsia="en-US"/>
        </w:rPr>
        <w:t xml:space="preserve">. Во время проведения инструктажа должны быть продемонстрированы пробные испытания в соответствии с действующими стандартами на материалах, имеющихся в лаборатории по месту эксплуатации Товара. Факт выполнения монтажных и пуско-наладочных работ подтверждают подписанные Покупателем Акты по форме Приложения № </w:t>
      </w:r>
      <w:r w:rsidR="008457E0">
        <w:rPr>
          <w:lang w:eastAsia="en-US"/>
        </w:rPr>
        <w:t>4 к Договору</w:t>
      </w:r>
      <w:r w:rsidRPr="002F06C6">
        <w:rPr>
          <w:lang w:eastAsia="en-US"/>
        </w:rPr>
        <w:t xml:space="preserve"> сразу после проведе</w:t>
      </w:r>
      <w:r w:rsidR="009D450E">
        <w:rPr>
          <w:lang w:eastAsia="en-US"/>
        </w:rPr>
        <w:t>ния пуско-наладки и инструктажа</w:t>
      </w:r>
      <w:r w:rsidR="00C80848" w:rsidRPr="002F06C6">
        <w:rPr>
          <w:lang w:eastAsia="en-US"/>
        </w:rPr>
        <w:t>.</w:t>
      </w:r>
    </w:p>
    <w:p w14:paraId="4CD9ACF3" w14:textId="77777777" w:rsidR="00C73615" w:rsidRPr="002F06C6" w:rsidRDefault="00C73615" w:rsidP="000E4FC9">
      <w:pPr>
        <w:tabs>
          <w:tab w:val="left" w:pos="705"/>
        </w:tabs>
        <w:spacing w:line="276" w:lineRule="auto"/>
        <w:sectPr w:rsidR="00C73615" w:rsidRPr="002F06C6" w:rsidSect="00322C96">
          <w:footerReference w:type="default" r:id="rId10"/>
          <w:pgSz w:w="11910" w:h="16840"/>
          <w:pgMar w:top="1134" w:right="567" w:bottom="1134" w:left="1134" w:header="709" w:footer="435" w:gutter="0"/>
          <w:cols w:space="708"/>
          <w:docGrid w:linePitch="360"/>
        </w:sectPr>
      </w:pPr>
      <w:r w:rsidRPr="002F06C6">
        <w:tab/>
      </w:r>
    </w:p>
    <w:p w14:paraId="2BAD640A" w14:textId="781C5219" w:rsidR="00A85717" w:rsidRPr="002F06C6" w:rsidRDefault="00A85717" w:rsidP="009C77B6">
      <w:pPr>
        <w:spacing w:after="0" w:line="276" w:lineRule="auto"/>
        <w:jc w:val="right"/>
        <w:outlineLvl w:val="1"/>
        <w:rPr>
          <w:rFonts w:eastAsia="Times New Roman" w:cs="Times New Roman"/>
          <w:sz w:val="24"/>
          <w:szCs w:val="24"/>
        </w:rPr>
      </w:pPr>
      <w:r w:rsidRPr="002F06C6">
        <w:rPr>
          <w:rFonts w:eastAsia="Times New Roman" w:cs="Times New Roman"/>
          <w:sz w:val="24"/>
          <w:szCs w:val="24"/>
        </w:rPr>
        <w:lastRenderedPageBreak/>
        <w:t xml:space="preserve">Приложение № </w:t>
      </w:r>
      <w:r w:rsidR="00D83E42">
        <w:rPr>
          <w:rFonts w:eastAsia="Times New Roman" w:cs="Times New Roman"/>
          <w:sz w:val="24"/>
          <w:szCs w:val="24"/>
        </w:rPr>
        <w:t>3</w:t>
      </w:r>
    </w:p>
    <w:p w14:paraId="35E3AC46" w14:textId="093BF605" w:rsidR="00A85717" w:rsidRPr="002F06C6" w:rsidRDefault="00A85717" w:rsidP="000E4FC9">
      <w:pPr>
        <w:tabs>
          <w:tab w:val="num" w:pos="360"/>
        </w:tabs>
        <w:spacing w:after="0" w:line="276" w:lineRule="auto"/>
        <w:jc w:val="right"/>
        <w:rPr>
          <w:rFonts w:eastAsia="Times New Roman" w:cs="Times New Roman"/>
          <w:sz w:val="24"/>
          <w:szCs w:val="24"/>
        </w:rPr>
      </w:pPr>
      <w:r w:rsidRPr="002F06C6">
        <w:rPr>
          <w:rFonts w:eastAsia="Times New Roman" w:cs="Times New Roman"/>
          <w:sz w:val="24"/>
          <w:szCs w:val="24"/>
        </w:rPr>
        <w:t xml:space="preserve">к </w:t>
      </w:r>
      <w:r w:rsidR="00110A2F" w:rsidRPr="002F06C6">
        <w:rPr>
          <w:rFonts w:eastAsia="Times New Roman" w:cs="Times New Roman"/>
          <w:sz w:val="24"/>
          <w:szCs w:val="24"/>
        </w:rPr>
        <w:t xml:space="preserve">договору </w:t>
      </w:r>
      <w:r w:rsidRPr="002F06C6">
        <w:rPr>
          <w:rFonts w:eastAsia="Times New Roman" w:cs="Times New Roman"/>
          <w:sz w:val="24"/>
          <w:szCs w:val="24"/>
        </w:rPr>
        <w:t>поставки № ___________</w:t>
      </w:r>
    </w:p>
    <w:p w14:paraId="7A54CEB2" w14:textId="77777777" w:rsidR="00A85717" w:rsidRPr="002F06C6" w:rsidRDefault="00A85717" w:rsidP="000E4FC9">
      <w:pPr>
        <w:tabs>
          <w:tab w:val="num" w:pos="360"/>
        </w:tabs>
        <w:spacing w:after="0" w:line="276" w:lineRule="auto"/>
        <w:jc w:val="right"/>
        <w:rPr>
          <w:rFonts w:eastAsia="Times New Roman" w:cs="Times New Roman"/>
          <w:sz w:val="24"/>
          <w:szCs w:val="24"/>
        </w:rPr>
      </w:pPr>
      <w:r w:rsidRPr="002F06C6">
        <w:rPr>
          <w:rFonts w:eastAsia="Times New Roman" w:cs="Times New Roman"/>
          <w:sz w:val="24"/>
          <w:szCs w:val="24"/>
        </w:rPr>
        <w:t>от «____» _________ 202__ г</w:t>
      </w:r>
    </w:p>
    <w:p w14:paraId="7DA8A569" w14:textId="77777777" w:rsidR="00A85717" w:rsidRPr="002F06C6" w:rsidRDefault="00A85717" w:rsidP="000E4FC9">
      <w:pPr>
        <w:tabs>
          <w:tab w:val="num" w:pos="360"/>
        </w:tabs>
        <w:spacing w:after="0" w:line="276" w:lineRule="auto"/>
        <w:jc w:val="right"/>
        <w:rPr>
          <w:rFonts w:eastAsia="Times New Roman" w:cs="Times New Roman"/>
          <w:sz w:val="24"/>
          <w:szCs w:val="24"/>
        </w:rPr>
      </w:pPr>
    </w:p>
    <w:p w14:paraId="49DE96CB" w14:textId="69A49C63" w:rsidR="00A85717" w:rsidRPr="00351317" w:rsidRDefault="00A85717" w:rsidP="00351317">
      <w:pPr>
        <w:pStyle w:val="31"/>
        <w:spacing w:before="0" w:line="360" w:lineRule="auto"/>
        <w:ind w:right="23" w:firstLine="0"/>
        <w:rPr>
          <w:iCs/>
          <w:sz w:val="28"/>
          <w:szCs w:val="28"/>
        </w:rPr>
      </w:pPr>
      <w:r w:rsidRPr="00351317">
        <w:rPr>
          <w:iCs/>
          <w:sz w:val="28"/>
          <w:szCs w:val="28"/>
        </w:rPr>
        <w:t>Требова</w:t>
      </w:r>
      <w:r w:rsidR="000160AF">
        <w:rPr>
          <w:iCs/>
          <w:sz w:val="28"/>
          <w:szCs w:val="28"/>
        </w:rPr>
        <w:t xml:space="preserve">ния к пуско-наладке </w:t>
      </w:r>
      <w:r w:rsidR="00C35798">
        <w:rPr>
          <w:iCs/>
          <w:sz w:val="28"/>
          <w:szCs w:val="28"/>
        </w:rPr>
        <w:t>ПЛП</w:t>
      </w:r>
    </w:p>
    <w:p w14:paraId="7B4BC814" w14:textId="678AA95A" w:rsidR="00A85717" w:rsidRPr="002F06C6" w:rsidRDefault="00A85717" w:rsidP="00C35798">
      <w:pPr>
        <w:pStyle w:val="31"/>
        <w:spacing w:before="0" w:line="276" w:lineRule="auto"/>
        <w:ind w:left="23" w:right="23" w:firstLine="686"/>
        <w:jc w:val="both"/>
        <w:rPr>
          <w:iCs/>
          <w:spacing w:val="-2"/>
          <w:sz w:val="24"/>
          <w:szCs w:val="24"/>
        </w:rPr>
      </w:pPr>
      <w:r w:rsidRPr="002F06C6">
        <w:rPr>
          <w:iCs/>
          <w:sz w:val="24"/>
          <w:szCs w:val="24"/>
        </w:rPr>
        <w:t>Транспортировка производится в соответствии с требованиями стандартов и технических условий на поставляемый Товар</w:t>
      </w:r>
      <w:r w:rsidR="00C35798">
        <w:rPr>
          <w:iCs/>
          <w:spacing w:val="-2"/>
          <w:sz w:val="24"/>
          <w:szCs w:val="24"/>
        </w:rPr>
        <w:t>.</w:t>
      </w:r>
    </w:p>
    <w:p w14:paraId="25479B68" w14:textId="77777777" w:rsidR="00A85717" w:rsidRPr="002F06C6" w:rsidRDefault="00A85717" w:rsidP="00C35798">
      <w:pPr>
        <w:pStyle w:val="31"/>
        <w:spacing w:before="0" w:line="276" w:lineRule="auto"/>
        <w:ind w:left="23" w:right="23" w:firstLine="686"/>
        <w:jc w:val="both"/>
        <w:rPr>
          <w:sz w:val="24"/>
          <w:szCs w:val="24"/>
        </w:rPr>
      </w:pPr>
      <w:r w:rsidRPr="002F06C6">
        <w:rPr>
          <w:sz w:val="24"/>
          <w:szCs w:val="24"/>
        </w:rPr>
        <w:t>Поставщик обязан:</w:t>
      </w:r>
    </w:p>
    <w:p w14:paraId="4721AD3D" w14:textId="1829EEE2" w:rsidR="00A85717" w:rsidRDefault="00A85717" w:rsidP="00C35798">
      <w:pPr>
        <w:pStyle w:val="31"/>
        <w:numPr>
          <w:ilvl w:val="0"/>
          <w:numId w:val="43"/>
        </w:numPr>
        <w:spacing w:before="0" w:line="276" w:lineRule="auto"/>
        <w:ind w:left="0" w:right="23" w:firstLine="709"/>
        <w:jc w:val="both"/>
        <w:rPr>
          <w:iCs/>
          <w:sz w:val="24"/>
          <w:szCs w:val="24"/>
        </w:rPr>
      </w:pPr>
      <w:r w:rsidRPr="002F06C6">
        <w:rPr>
          <w:iCs/>
          <w:spacing w:val="-2"/>
          <w:sz w:val="24"/>
          <w:szCs w:val="24"/>
        </w:rPr>
        <w:t xml:space="preserve">доставить, разгрузить Товар, выполнить пуско-наладочные работы </w:t>
      </w:r>
      <w:r w:rsidR="00C90E98">
        <w:rPr>
          <w:iCs/>
          <w:spacing w:val="-2"/>
          <w:sz w:val="24"/>
          <w:szCs w:val="24"/>
        </w:rPr>
        <w:t>ПЛП</w:t>
      </w:r>
      <w:r w:rsidRPr="002F06C6">
        <w:rPr>
          <w:iCs/>
          <w:spacing w:val="-2"/>
          <w:sz w:val="24"/>
          <w:szCs w:val="24"/>
        </w:rPr>
        <w:t xml:space="preserve"> по месту </w:t>
      </w:r>
      <w:r w:rsidR="00C35798">
        <w:rPr>
          <w:iCs/>
          <w:spacing w:val="-2"/>
          <w:sz w:val="24"/>
          <w:szCs w:val="24"/>
        </w:rPr>
        <w:t>поставки</w:t>
      </w:r>
      <w:r w:rsidRPr="002F06C6">
        <w:rPr>
          <w:iCs/>
          <w:spacing w:val="-2"/>
          <w:sz w:val="24"/>
          <w:szCs w:val="24"/>
        </w:rPr>
        <w:t xml:space="preserve"> </w:t>
      </w:r>
      <w:r w:rsidRPr="002F06C6">
        <w:rPr>
          <w:iCs/>
          <w:sz w:val="24"/>
          <w:szCs w:val="24"/>
        </w:rPr>
        <w:t>за свой счет;</w:t>
      </w:r>
    </w:p>
    <w:p w14:paraId="3F19A45F" w14:textId="11A6AF55" w:rsidR="00C35798" w:rsidRDefault="00C35798" w:rsidP="00C35798">
      <w:pPr>
        <w:pStyle w:val="31"/>
        <w:spacing w:before="0" w:line="276" w:lineRule="auto"/>
        <w:ind w:left="709" w:right="23" w:firstLine="0"/>
        <w:jc w:val="both"/>
        <w:rPr>
          <w:iCs/>
          <w:sz w:val="24"/>
          <w:szCs w:val="24"/>
        </w:rPr>
      </w:pPr>
      <w:r w:rsidRPr="00C35798">
        <w:rPr>
          <w:iCs/>
          <w:sz w:val="24"/>
          <w:szCs w:val="24"/>
        </w:rPr>
        <w:t>–</w:t>
      </w:r>
      <w:r w:rsidRPr="00C35798">
        <w:rPr>
          <w:iCs/>
          <w:sz w:val="24"/>
          <w:szCs w:val="24"/>
        </w:rPr>
        <w:tab/>
        <w:t>согласовать с Покупателем точное время, дату и адрес проведения работ по пуско-наладке ПЛП</w:t>
      </w:r>
      <w:r>
        <w:rPr>
          <w:iCs/>
          <w:sz w:val="24"/>
          <w:szCs w:val="24"/>
        </w:rPr>
        <w:t>;</w:t>
      </w:r>
    </w:p>
    <w:p w14:paraId="71FFC96F" w14:textId="02172F12" w:rsidR="00A85717" w:rsidRPr="00C35798" w:rsidRDefault="00A85717" w:rsidP="00C35798">
      <w:pPr>
        <w:pStyle w:val="31"/>
        <w:numPr>
          <w:ilvl w:val="0"/>
          <w:numId w:val="43"/>
        </w:numPr>
        <w:spacing w:before="0" w:line="276" w:lineRule="auto"/>
        <w:ind w:left="0" w:right="23" w:firstLine="709"/>
        <w:jc w:val="both"/>
        <w:rPr>
          <w:iCs/>
          <w:sz w:val="24"/>
          <w:szCs w:val="24"/>
        </w:rPr>
      </w:pPr>
      <w:r w:rsidRPr="00C35798">
        <w:rPr>
          <w:sz w:val="24"/>
          <w:szCs w:val="24"/>
        </w:rPr>
        <w:t xml:space="preserve">обеспечить при монтаже и пуско-наладке </w:t>
      </w:r>
      <w:r w:rsidR="00C90E98" w:rsidRPr="00C35798">
        <w:rPr>
          <w:sz w:val="24"/>
          <w:szCs w:val="24"/>
        </w:rPr>
        <w:t>ПЛП</w:t>
      </w:r>
      <w:r w:rsidRPr="00C35798">
        <w:rPr>
          <w:sz w:val="24"/>
          <w:szCs w:val="24"/>
        </w:rPr>
        <w:t xml:space="preserve"> выполнение на объекте всех необходимых противопожарных мероприятий, мероприятий по технике безопасности, правил безопасного производства работ, охране окружающей среды, и иных мер, исключающих причинение какого-либо вреда жизни, здоровью, имуществу Покупателя и третьих лиц, Правил внутреннего трудового распорядка, иных локальных нормативных актов, принятых Покупателем, и иных обязательных требований во время производства работ;</w:t>
      </w:r>
    </w:p>
    <w:p w14:paraId="7CDFA414" w14:textId="37ACEADE" w:rsidR="00A85717" w:rsidRPr="00C35798" w:rsidRDefault="00A85717" w:rsidP="00C35798">
      <w:pPr>
        <w:pStyle w:val="31"/>
        <w:numPr>
          <w:ilvl w:val="0"/>
          <w:numId w:val="43"/>
        </w:numPr>
        <w:spacing w:before="0" w:line="276" w:lineRule="auto"/>
        <w:ind w:left="0" w:right="23" w:firstLine="709"/>
        <w:jc w:val="both"/>
        <w:rPr>
          <w:iCs/>
          <w:sz w:val="24"/>
          <w:szCs w:val="24"/>
        </w:rPr>
      </w:pPr>
      <w:r w:rsidRPr="00C35798">
        <w:rPr>
          <w:sz w:val="24"/>
          <w:szCs w:val="24"/>
        </w:rPr>
        <w:t xml:space="preserve">при пуско-наладке обеспечить демонстрацию работоспособности </w:t>
      </w:r>
      <w:r w:rsidR="00C35798" w:rsidRPr="00C35798">
        <w:rPr>
          <w:sz w:val="24"/>
          <w:szCs w:val="24"/>
        </w:rPr>
        <w:t>ПЛП</w:t>
      </w:r>
      <w:r w:rsidRPr="00C35798">
        <w:rPr>
          <w:sz w:val="24"/>
          <w:szCs w:val="24"/>
        </w:rPr>
        <w:t>, провести тестовое испытание материалов и образцов;</w:t>
      </w:r>
    </w:p>
    <w:p w14:paraId="2AA67DBE" w14:textId="170A7229" w:rsidR="00A85717" w:rsidRPr="00C35798" w:rsidRDefault="00A85717" w:rsidP="00C35798">
      <w:pPr>
        <w:pStyle w:val="31"/>
        <w:numPr>
          <w:ilvl w:val="0"/>
          <w:numId w:val="43"/>
        </w:numPr>
        <w:spacing w:before="0" w:line="276" w:lineRule="auto"/>
        <w:ind w:left="0" w:right="23" w:firstLine="709"/>
        <w:jc w:val="both"/>
        <w:rPr>
          <w:iCs/>
          <w:sz w:val="24"/>
          <w:szCs w:val="24"/>
        </w:rPr>
      </w:pPr>
      <w:r w:rsidRPr="00C35798">
        <w:rPr>
          <w:sz w:val="24"/>
          <w:szCs w:val="24"/>
        </w:rPr>
        <w:t xml:space="preserve">провести инструктаж работников Покупателя (не менее 3х работников) по вопросам, связанным с эксплуатацией </w:t>
      </w:r>
      <w:r w:rsidR="00C90E98" w:rsidRPr="00C35798">
        <w:rPr>
          <w:sz w:val="24"/>
          <w:szCs w:val="24"/>
        </w:rPr>
        <w:t>ПЛП</w:t>
      </w:r>
      <w:r w:rsidR="00C35798">
        <w:rPr>
          <w:sz w:val="24"/>
          <w:szCs w:val="24"/>
        </w:rPr>
        <w:t>;</w:t>
      </w:r>
    </w:p>
    <w:p w14:paraId="4044D9AC" w14:textId="2C6D3833" w:rsidR="00A85717" w:rsidRPr="00C35798" w:rsidRDefault="00A85717" w:rsidP="00C35798">
      <w:pPr>
        <w:pStyle w:val="31"/>
        <w:numPr>
          <w:ilvl w:val="0"/>
          <w:numId w:val="43"/>
        </w:numPr>
        <w:spacing w:before="0" w:line="276" w:lineRule="auto"/>
        <w:ind w:left="0" w:right="23" w:firstLine="709"/>
        <w:jc w:val="both"/>
        <w:rPr>
          <w:iCs/>
          <w:sz w:val="24"/>
          <w:szCs w:val="24"/>
        </w:rPr>
      </w:pPr>
      <w:r w:rsidRPr="00C35798">
        <w:rPr>
          <w:sz w:val="24"/>
          <w:szCs w:val="24"/>
        </w:rPr>
        <w:t xml:space="preserve">передать Покупателю документы, предусмотренные при поставке </w:t>
      </w:r>
      <w:r w:rsidR="00C35798">
        <w:rPr>
          <w:sz w:val="24"/>
          <w:szCs w:val="24"/>
        </w:rPr>
        <w:t>ПЛП</w:t>
      </w:r>
      <w:r w:rsidRPr="00C35798">
        <w:rPr>
          <w:sz w:val="24"/>
          <w:szCs w:val="24"/>
        </w:rPr>
        <w:t>.</w:t>
      </w:r>
    </w:p>
    <w:p w14:paraId="0542BD4D" w14:textId="77777777" w:rsidR="00C35798" w:rsidRPr="009C42F0" w:rsidRDefault="00C35798" w:rsidP="00C35798">
      <w:pPr>
        <w:spacing w:line="276" w:lineRule="auto"/>
        <w:ind w:right="-456"/>
        <w:jc w:val="center"/>
        <w:rPr>
          <w:rFonts w:cs="Times New Roman"/>
          <w:b/>
          <w:sz w:val="28"/>
          <w:szCs w:val="28"/>
        </w:rPr>
      </w:pPr>
      <w:r w:rsidRPr="009C42F0">
        <w:rPr>
          <w:rFonts w:cs="Times New Roman"/>
          <w:b/>
          <w:sz w:val="28"/>
          <w:szCs w:val="28"/>
        </w:rPr>
        <w:t>Дополнительные требования</w:t>
      </w:r>
    </w:p>
    <w:tbl>
      <w:tblPr>
        <w:tblStyle w:val="af8"/>
        <w:tblW w:w="10831" w:type="dxa"/>
        <w:jc w:val="center"/>
        <w:tblLayout w:type="fixed"/>
        <w:tblLook w:val="04A0" w:firstRow="1" w:lastRow="0" w:firstColumn="1" w:lastColumn="0" w:noHBand="0" w:noVBand="1"/>
      </w:tblPr>
      <w:tblGrid>
        <w:gridCol w:w="567"/>
        <w:gridCol w:w="10264"/>
      </w:tblGrid>
      <w:tr w:rsidR="00C35798" w:rsidRPr="00CD70BC" w14:paraId="3733E5AC" w14:textId="77777777" w:rsidTr="00322C96">
        <w:trPr>
          <w:jc w:val="center"/>
        </w:trPr>
        <w:tc>
          <w:tcPr>
            <w:tcW w:w="567" w:type="dxa"/>
          </w:tcPr>
          <w:p w14:paraId="6C64E625" w14:textId="77777777" w:rsidR="00C35798" w:rsidRPr="00CD70BC" w:rsidRDefault="00C35798" w:rsidP="00055441">
            <w:pPr>
              <w:spacing w:line="276" w:lineRule="auto"/>
              <w:rPr>
                <w:rFonts w:cs="Times New Roman"/>
                <w:sz w:val="24"/>
                <w:szCs w:val="24"/>
              </w:rPr>
            </w:pPr>
            <w:r>
              <w:rPr>
                <w:rFonts w:cs="Times New Roman"/>
                <w:sz w:val="24"/>
                <w:szCs w:val="24"/>
              </w:rPr>
              <w:t>1</w:t>
            </w:r>
          </w:p>
        </w:tc>
        <w:tc>
          <w:tcPr>
            <w:tcW w:w="10264" w:type="dxa"/>
          </w:tcPr>
          <w:p w14:paraId="75DE1BF7" w14:textId="77777777" w:rsidR="00C35798" w:rsidRPr="009C42F0" w:rsidRDefault="00C35798" w:rsidP="00055441">
            <w:pPr>
              <w:spacing w:line="276" w:lineRule="auto"/>
              <w:ind w:left="360"/>
              <w:rPr>
                <w:rFonts w:cs="Times New Roman"/>
                <w:sz w:val="28"/>
                <w:szCs w:val="28"/>
              </w:rPr>
            </w:pPr>
            <w:r w:rsidRPr="009C42F0">
              <w:rPr>
                <w:rFonts w:cs="Times New Roman"/>
                <w:sz w:val="28"/>
                <w:szCs w:val="28"/>
              </w:rPr>
              <w:t>Общие требования к размещению оборудования в ПЛП:</w:t>
            </w:r>
          </w:p>
          <w:p w14:paraId="64E3BC9A" w14:textId="77777777" w:rsidR="00C35798" w:rsidRPr="002717F6" w:rsidRDefault="00C35798" w:rsidP="00C35798">
            <w:pPr>
              <w:pStyle w:val="a0"/>
              <w:numPr>
                <w:ilvl w:val="0"/>
                <w:numId w:val="47"/>
              </w:numPr>
              <w:contextualSpacing/>
            </w:pPr>
            <w:r w:rsidRPr="002717F6">
              <w:t>Все полки, стеллажи, столы, габаритное оборудование зафикс</w:t>
            </w:r>
            <w:r>
              <w:t>ированы к полу, стену, потолку.</w:t>
            </w:r>
          </w:p>
          <w:p w14:paraId="0FC7531D" w14:textId="77777777" w:rsidR="00C35798" w:rsidRPr="002717F6" w:rsidRDefault="00C35798" w:rsidP="00C35798">
            <w:pPr>
              <w:pStyle w:val="a0"/>
              <w:numPr>
                <w:ilvl w:val="0"/>
                <w:numId w:val="47"/>
              </w:numPr>
              <w:contextualSpacing/>
            </w:pPr>
            <w:r w:rsidRPr="002717F6">
              <w:t>Все оборудование имеет место для хранения с фиксацией (допустимо не фиксировать оборудование в индивидуальной упаковке хранящиеся в запираемом ящике\шкафу)</w:t>
            </w:r>
          </w:p>
          <w:p w14:paraId="6CCC39FA" w14:textId="77777777" w:rsidR="00C35798" w:rsidRPr="00CD70BC" w:rsidRDefault="00C35798" w:rsidP="00055441">
            <w:pPr>
              <w:spacing w:line="276" w:lineRule="auto"/>
              <w:rPr>
                <w:rFonts w:cs="Times New Roman"/>
                <w:sz w:val="24"/>
                <w:szCs w:val="24"/>
              </w:rPr>
            </w:pPr>
          </w:p>
          <w:p w14:paraId="71D91FBB" w14:textId="77777777" w:rsidR="00C35798" w:rsidRPr="009C42F0" w:rsidRDefault="00C35798" w:rsidP="00055441">
            <w:pPr>
              <w:spacing w:line="276" w:lineRule="auto"/>
              <w:ind w:left="360"/>
              <w:rPr>
                <w:rFonts w:cs="Times New Roman"/>
                <w:sz w:val="28"/>
                <w:szCs w:val="28"/>
              </w:rPr>
            </w:pPr>
            <w:r w:rsidRPr="009C42F0">
              <w:rPr>
                <w:rFonts w:cs="Times New Roman"/>
                <w:sz w:val="28"/>
                <w:szCs w:val="28"/>
              </w:rPr>
              <w:t>Требования к приемке ПЛП:</w:t>
            </w:r>
          </w:p>
          <w:p w14:paraId="31A34923" w14:textId="13CC63C7" w:rsidR="00C35798" w:rsidRPr="002717F6" w:rsidRDefault="00C35798" w:rsidP="00C35798">
            <w:pPr>
              <w:pStyle w:val="a0"/>
              <w:numPr>
                <w:ilvl w:val="0"/>
                <w:numId w:val="47"/>
              </w:numPr>
              <w:contextualSpacing/>
            </w:pPr>
            <w:r w:rsidRPr="002717F6">
              <w:t xml:space="preserve">Приемка лаборатории осуществляется на площадке </w:t>
            </w:r>
            <w:r w:rsidR="00E40376">
              <w:t>Поставщика</w:t>
            </w:r>
            <w:r w:rsidRPr="002717F6">
              <w:t xml:space="preserve">. Погрузочно-разгрузочные работы, такелажные работы, доставку до площадки приемки обеспечивает </w:t>
            </w:r>
            <w:r w:rsidR="00E40376">
              <w:t>Поставщик</w:t>
            </w:r>
            <w:r w:rsidRPr="002717F6">
              <w:t>.</w:t>
            </w:r>
          </w:p>
          <w:p w14:paraId="60399576" w14:textId="78BF3805" w:rsidR="00C35798" w:rsidRPr="002717F6" w:rsidRDefault="00C35798" w:rsidP="00C35798">
            <w:pPr>
              <w:pStyle w:val="a0"/>
              <w:numPr>
                <w:ilvl w:val="0"/>
                <w:numId w:val="47"/>
              </w:numPr>
              <w:contextualSpacing/>
            </w:pPr>
            <w:r w:rsidRPr="002717F6">
              <w:t xml:space="preserve">Хранение лаборатории до момента приемки лежит на </w:t>
            </w:r>
            <w:r w:rsidR="00E40376">
              <w:t>Поставщике</w:t>
            </w:r>
            <w:r w:rsidRPr="002717F6">
              <w:t>.</w:t>
            </w:r>
          </w:p>
          <w:p w14:paraId="1C27B03A" w14:textId="77777777" w:rsidR="00C35798" w:rsidRPr="002717F6" w:rsidRDefault="00C35798" w:rsidP="00C35798">
            <w:pPr>
              <w:pStyle w:val="a0"/>
              <w:numPr>
                <w:ilvl w:val="0"/>
                <w:numId w:val="47"/>
              </w:numPr>
              <w:contextualSpacing/>
            </w:pPr>
            <w:r w:rsidRPr="002717F6">
              <w:t>Площадка, на которой будет происходить приемка лаборатории должна быть доступна для грузо</w:t>
            </w:r>
            <w:r>
              <w:t>вого автомобиля с полуприцепом.</w:t>
            </w:r>
          </w:p>
          <w:p w14:paraId="39A06B2D" w14:textId="77777777" w:rsidR="00C35798" w:rsidRPr="00CD70BC" w:rsidRDefault="00C35798" w:rsidP="00055441">
            <w:pPr>
              <w:spacing w:line="276" w:lineRule="auto"/>
              <w:rPr>
                <w:rFonts w:cs="Times New Roman"/>
                <w:sz w:val="24"/>
                <w:szCs w:val="24"/>
              </w:rPr>
            </w:pPr>
          </w:p>
          <w:p w14:paraId="5A3C6979" w14:textId="77777777" w:rsidR="00C35798" w:rsidRPr="009C42F0" w:rsidRDefault="00C35798" w:rsidP="00055441">
            <w:pPr>
              <w:spacing w:line="276" w:lineRule="auto"/>
              <w:ind w:left="360"/>
              <w:rPr>
                <w:rFonts w:cs="Times New Roman"/>
                <w:sz w:val="28"/>
                <w:szCs w:val="28"/>
              </w:rPr>
            </w:pPr>
            <w:r w:rsidRPr="009C42F0">
              <w:rPr>
                <w:rFonts w:cs="Times New Roman"/>
                <w:sz w:val="28"/>
                <w:szCs w:val="28"/>
              </w:rPr>
              <w:t>Процедура приемки:</w:t>
            </w:r>
          </w:p>
          <w:p w14:paraId="5AA735C6" w14:textId="77777777" w:rsidR="00C35798" w:rsidRPr="002717F6" w:rsidRDefault="00C35798" w:rsidP="00C35798">
            <w:pPr>
              <w:pStyle w:val="a0"/>
              <w:numPr>
                <w:ilvl w:val="0"/>
                <w:numId w:val="47"/>
              </w:numPr>
              <w:contextualSpacing/>
            </w:pPr>
            <w:r w:rsidRPr="002717F6">
              <w:t>Проверяется комплектность лаборатории в соответствии с Техническим Заданием. Все оборудование должно быть новым и готовым к эксплуатации</w:t>
            </w:r>
            <w:r>
              <w:t xml:space="preserve"> в соответствии с технической документацией на оборудование (в том числе расходные материалы)</w:t>
            </w:r>
            <w:r w:rsidRPr="002717F6">
              <w:t>.</w:t>
            </w:r>
          </w:p>
          <w:p w14:paraId="5BC6DF92" w14:textId="2C6A8616" w:rsidR="00C35798" w:rsidRPr="002717F6" w:rsidRDefault="00C35798" w:rsidP="00C35798">
            <w:pPr>
              <w:pStyle w:val="a0"/>
              <w:numPr>
                <w:ilvl w:val="0"/>
                <w:numId w:val="47"/>
              </w:numPr>
              <w:contextualSpacing/>
            </w:pPr>
            <w:r w:rsidRPr="002717F6">
              <w:t xml:space="preserve">При приемке каждой единицы оборудования </w:t>
            </w:r>
            <w:r w:rsidR="00E40376">
              <w:t>Поставщик</w:t>
            </w:r>
            <w:r w:rsidRPr="002717F6">
              <w:t xml:space="preserve"> обязан провести (обеспечить </w:t>
            </w:r>
            <w:r w:rsidRPr="002717F6">
              <w:lastRenderedPageBreak/>
              <w:t xml:space="preserve">проведение) пуско-наладку единицы оборудования лицом, имеющим сертификат на оказание таких услуг, в соответствии с технической документацией от производителя, актом и графиком приемки. График пусконаладочных работы оборудования согласовывается </w:t>
            </w:r>
            <w:r w:rsidR="00D43EAA">
              <w:t>Поставщиком с Покупателем</w:t>
            </w:r>
            <w:r w:rsidRPr="002717F6">
              <w:t xml:space="preserve"> и направляется </w:t>
            </w:r>
            <w:r w:rsidR="00D43EAA">
              <w:t>Покупателю</w:t>
            </w:r>
            <w:r w:rsidRPr="002717F6">
              <w:t xml:space="preserve"> одновременно с уведомлением о готовности к передаче лаборатории. Пусконаладочные работы оформляются актом на каждую единицу оборудования.</w:t>
            </w:r>
          </w:p>
          <w:p w14:paraId="777BBA6E" w14:textId="794B312D" w:rsidR="00C35798" w:rsidRPr="002717F6" w:rsidRDefault="00C35798" w:rsidP="00C35798">
            <w:pPr>
              <w:pStyle w:val="a0"/>
              <w:numPr>
                <w:ilvl w:val="0"/>
                <w:numId w:val="47"/>
              </w:numPr>
              <w:contextualSpacing/>
            </w:pPr>
            <w:r w:rsidRPr="002717F6">
              <w:t xml:space="preserve">Список оборудования, требующего пуско-наладочных работ формируется исходя из требований, предъявляемых производителем оборудования и согласуется с </w:t>
            </w:r>
            <w:r w:rsidR="00D43EAA">
              <w:t>Покупателем</w:t>
            </w:r>
            <w:r w:rsidRPr="002717F6">
              <w:t>.</w:t>
            </w:r>
          </w:p>
          <w:p w14:paraId="60ABF85C" w14:textId="4D242300" w:rsidR="00C35798" w:rsidRPr="002717F6" w:rsidRDefault="00C35798" w:rsidP="00C35798">
            <w:pPr>
              <w:pStyle w:val="a0"/>
              <w:numPr>
                <w:ilvl w:val="0"/>
                <w:numId w:val="47"/>
              </w:numPr>
              <w:contextualSpacing/>
            </w:pPr>
            <w:r w:rsidRPr="002717F6">
              <w:t>Проверяется габаритные и присоединительные</w:t>
            </w:r>
            <w:r>
              <w:t xml:space="preserve"> (фитинги и т</w:t>
            </w:r>
            <w:r w:rsidR="00D43EAA">
              <w:t>.</w:t>
            </w:r>
            <w:r>
              <w:t>д.)</w:t>
            </w:r>
            <w:r w:rsidRPr="002717F6">
              <w:t xml:space="preserve"> размеры лаборатории на соответствие Техническому Заданию. В том числе производится тестовая установка Лаборатории на шасси с помощью комплекта такелажных приспособлений из комплекта поставки. Погрузочно-разгрузочные и такелажные работы лежат на </w:t>
            </w:r>
            <w:r w:rsidR="00D43EAA">
              <w:t>Поставщике</w:t>
            </w:r>
            <w:r w:rsidRPr="002717F6">
              <w:t>.</w:t>
            </w:r>
          </w:p>
          <w:p w14:paraId="4063B890" w14:textId="42097F9B" w:rsidR="00C35798" w:rsidRPr="002717F6" w:rsidRDefault="00C35798" w:rsidP="00C35798">
            <w:pPr>
              <w:pStyle w:val="a0"/>
              <w:numPr>
                <w:ilvl w:val="0"/>
                <w:numId w:val="47"/>
              </w:numPr>
              <w:contextualSpacing/>
            </w:pPr>
            <w:r w:rsidRPr="002717F6">
              <w:t xml:space="preserve">Проверяются путем установки все приставные элементы. После проверки приставные элементы демонтируются и убираются на места хранения. Монтаж и демонтаж приставных элементов производит </w:t>
            </w:r>
            <w:r w:rsidR="00D43EAA">
              <w:t>Поставщик</w:t>
            </w:r>
            <w:r w:rsidRPr="002717F6">
              <w:t>.</w:t>
            </w:r>
          </w:p>
          <w:p w14:paraId="4CAC4FAB" w14:textId="3406788D" w:rsidR="00C35798" w:rsidRPr="002717F6" w:rsidRDefault="00C35798" w:rsidP="00C35798">
            <w:pPr>
              <w:pStyle w:val="a0"/>
              <w:numPr>
                <w:ilvl w:val="0"/>
                <w:numId w:val="47"/>
              </w:numPr>
              <w:contextualSpacing/>
            </w:pPr>
            <w:r w:rsidRPr="002717F6">
              <w:t xml:space="preserve">Осуществляется тестовый запуск лаборатории путем подачи электропитания на лабораторию. Точку подключения, расположенную не далее 20 м от лаборатории, предоставляет </w:t>
            </w:r>
            <w:r w:rsidR="00E40376">
              <w:t>Поставщик</w:t>
            </w:r>
            <w:r w:rsidRPr="002717F6">
              <w:t>.</w:t>
            </w:r>
          </w:p>
          <w:p w14:paraId="0979276B" w14:textId="194F5239" w:rsidR="00C35798" w:rsidRPr="000C3760" w:rsidRDefault="00C35798" w:rsidP="00C35798">
            <w:pPr>
              <w:pStyle w:val="a0"/>
              <w:numPr>
                <w:ilvl w:val="0"/>
                <w:numId w:val="47"/>
              </w:numPr>
              <w:contextualSpacing/>
            </w:pPr>
            <w:r w:rsidRPr="002717F6">
              <w:t xml:space="preserve">Осуществляется подключение второй линии питания для проверки работоспособности </w:t>
            </w:r>
            <w:r w:rsidR="00CE5AE5" w:rsidRPr="000C3760">
              <w:t xml:space="preserve">автомата ввода резерва (далее </w:t>
            </w:r>
            <w:r w:rsidRPr="000C3760">
              <w:t>АВР</w:t>
            </w:r>
            <w:r w:rsidR="00CE5AE5" w:rsidRPr="000C3760">
              <w:t xml:space="preserve">) </w:t>
            </w:r>
            <w:r w:rsidRPr="000C3760">
              <w:t xml:space="preserve">и линии управления </w:t>
            </w:r>
            <w:r w:rsidR="00CE5AE5" w:rsidRPr="000C3760">
              <w:t xml:space="preserve">дизель-генераторной установки (далее </w:t>
            </w:r>
            <w:r w:rsidR="000C3760">
              <w:t xml:space="preserve">- </w:t>
            </w:r>
            <w:r w:rsidRPr="000C3760">
              <w:t>ДГУ</w:t>
            </w:r>
            <w:r w:rsidR="00CE5AE5" w:rsidRPr="000C3760">
              <w:t>)</w:t>
            </w:r>
            <w:r w:rsidRPr="000C3760">
              <w:t xml:space="preserve">. ДГУ предоставляет </w:t>
            </w:r>
            <w:r w:rsidR="00D43EAA" w:rsidRPr="000C3760">
              <w:t>Покупатель.</w:t>
            </w:r>
          </w:p>
          <w:p w14:paraId="07E9F49D" w14:textId="1505C146" w:rsidR="00C35798" w:rsidRPr="002E0308" w:rsidRDefault="00C35798" w:rsidP="00C35798">
            <w:pPr>
              <w:pStyle w:val="a0"/>
              <w:numPr>
                <w:ilvl w:val="0"/>
                <w:numId w:val="47"/>
              </w:numPr>
              <w:contextualSpacing/>
            </w:pPr>
            <w:r w:rsidRPr="002717F6">
              <w:t>Осуществляется запуск обеспечивающего оборудования и вывод лаборатории на рабочий режим. Проверяется работоспособность систем жизнеобеспечения (температурно-влажностный режим, работа канализаци</w:t>
            </w:r>
            <w:r w:rsidR="00D43EAA">
              <w:t>и, работа системы вентиляции).</w:t>
            </w:r>
          </w:p>
          <w:p w14:paraId="3559DC1D" w14:textId="2E5FC7BC" w:rsidR="00C35798" w:rsidRPr="002717F6" w:rsidRDefault="00C35798" w:rsidP="00C35798">
            <w:pPr>
              <w:pStyle w:val="a0"/>
              <w:numPr>
                <w:ilvl w:val="0"/>
                <w:numId w:val="47"/>
              </w:numPr>
              <w:contextualSpacing/>
            </w:pPr>
            <w:r w:rsidRPr="002717F6">
              <w:t>Проводится запуск</w:t>
            </w:r>
            <w:r>
              <w:t xml:space="preserve">/проверка работоспособности каждой единицы </w:t>
            </w:r>
            <w:r w:rsidRPr="002717F6">
              <w:t xml:space="preserve">лабораторного оборудования, в том числе тестовые </w:t>
            </w:r>
            <w:r>
              <w:t>рабочие циклы.</w:t>
            </w:r>
            <w:r w:rsidRPr="002717F6">
              <w:t xml:space="preserve"> Расходные материалы для проведения тестовых замер</w:t>
            </w:r>
            <w:r>
              <w:t xml:space="preserve">ов предоставляются </w:t>
            </w:r>
            <w:r w:rsidR="00D43EAA">
              <w:t>Покупателе</w:t>
            </w:r>
            <w:r>
              <w:t>м.</w:t>
            </w:r>
          </w:p>
          <w:p w14:paraId="535E1D66" w14:textId="77777777" w:rsidR="00C35798" w:rsidRDefault="00C35798" w:rsidP="00055441">
            <w:pPr>
              <w:spacing w:line="276" w:lineRule="auto"/>
              <w:rPr>
                <w:rFonts w:cs="Times New Roman"/>
                <w:sz w:val="24"/>
                <w:szCs w:val="24"/>
              </w:rPr>
            </w:pPr>
          </w:p>
          <w:p w14:paraId="5CA3687C" w14:textId="77777777" w:rsidR="00C35798" w:rsidRDefault="00C35798" w:rsidP="00055441">
            <w:pPr>
              <w:spacing w:line="276" w:lineRule="auto"/>
              <w:ind w:left="360"/>
              <w:rPr>
                <w:rFonts w:cs="Times New Roman"/>
                <w:sz w:val="24"/>
                <w:szCs w:val="24"/>
              </w:rPr>
            </w:pPr>
            <w:r w:rsidRPr="002717F6">
              <w:rPr>
                <w:rFonts w:cs="Times New Roman"/>
                <w:sz w:val="24"/>
                <w:szCs w:val="24"/>
              </w:rPr>
              <w:t>После проведения всех приемо-сдаточных мероприятий подписывае</w:t>
            </w:r>
            <w:r>
              <w:rPr>
                <w:rFonts w:cs="Times New Roman"/>
                <w:sz w:val="24"/>
                <w:szCs w:val="24"/>
              </w:rPr>
              <w:t>тся акт приемки или не приемки.</w:t>
            </w:r>
          </w:p>
          <w:p w14:paraId="5C9ABC3A" w14:textId="2B7E430D" w:rsidR="00EE46A6" w:rsidRPr="002717F6" w:rsidRDefault="00EE46A6" w:rsidP="00A87E3A">
            <w:pPr>
              <w:spacing w:line="276" w:lineRule="auto"/>
              <w:ind w:left="360"/>
              <w:rPr>
                <w:rFonts w:cs="Times New Roman"/>
                <w:sz w:val="24"/>
                <w:szCs w:val="24"/>
              </w:rPr>
            </w:pPr>
            <w:r>
              <w:rPr>
                <w:rFonts w:cs="Times New Roman"/>
                <w:sz w:val="24"/>
                <w:szCs w:val="24"/>
              </w:rPr>
              <w:t>В случае подписания акта не приемки</w:t>
            </w:r>
            <w:r w:rsidR="00F16021">
              <w:rPr>
                <w:rFonts w:cs="Times New Roman"/>
                <w:sz w:val="24"/>
                <w:szCs w:val="24"/>
              </w:rPr>
              <w:t>, в нем должен быть указан срок их устранения, который не может</w:t>
            </w:r>
            <w:r>
              <w:rPr>
                <w:rFonts w:cs="Times New Roman"/>
                <w:sz w:val="24"/>
                <w:szCs w:val="24"/>
              </w:rPr>
              <w:t xml:space="preserve"> превышать 10 </w:t>
            </w:r>
            <w:r w:rsidR="00D43EAA">
              <w:rPr>
                <w:rFonts w:cs="Times New Roman"/>
                <w:sz w:val="24"/>
                <w:szCs w:val="24"/>
              </w:rPr>
              <w:t xml:space="preserve">(десяти) </w:t>
            </w:r>
            <w:r>
              <w:rPr>
                <w:rFonts w:cs="Times New Roman"/>
                <w:sz w:val="24"/>
                <w:szCs w:val="24"/>
              </w:rPr>
              <w:t>рабочих дней.</w:t>
            </w:r>
          </w:p>
        </w:tc>
      </w:tr>
      <w:tr w:rsidR="00C35798" w:rsidRPr="00CD70BC" w14:paraId="469CF1B3" w14:textId="77777777" w:rsidTr="00322C96">
        <w:trPr>
          <w:jc w:val="center"/>
        </w:trPr>
        <w:tc>
          <w:tcPr>
            <w:tcW w:w="567" w:type="dxa"/>
          </w:tcPr>
          <w:p w14:paraId="5CFEC0D6" w14:textId="77777777" w:rsidR="00C35798" w:rsidRPr="00CD70BC" w:rsidRDefault="00C35798" w:rsidP="00055441">
            <w:pPr>
              <w:spacing w:line="276" w:lineRule="auto"/>
              <w:rPr>
                <w:rFonts w:cs="Times New Roman"/>
                <w:sz w:val="24"/>
                <w:szCs w:val="24"/>
              </w:rPr>
            </w:pPr>
            <w:r>
              <w:rPr>
                <w:rFonts w:cs="Times New Roman"/>
                <w:sz w:val="24"/>
                <w:szCs w:val="24"/>
              </w:rPr>
              <w:lastRenderedPageBreak/>
              <w:t>2</w:t>
            </w:r>
          </w:p>
        </w:tc>
        <w:tc>
          <w:tcPr>
            <w:tcW w:w="10264" w:type="dxa"/>
          </w:tcPr>
          <w:p w14:paraId="3438CB47" w14:textId="77777777" w:rsidR="00C35798" w:rsidRPr="009C42F0" w:rsidRDefault="00C35798" w:rsidP="00055441">
            <w:pPr>
              <w:pStyle w:val="a0"/>
              <w:numPr>
                <w:ilvl w:val="0"/>
                <w:numId w:val="0"/>
              </w:numPr>
              <w:ind w:left="720"/>
              <w:rPr>
                <w:sz w:val="28"/>
                <w:szCs w:val="28"/>
              </w:rPr>
            </w:pPr>
            <w:r w:rsidRPr="009C42F0">
              <w:rPr>
                <w:sz w:val="28"/>
                <w:szCs w:val="28"/>
              </w:rPr>
              <w:t>Комплект документации на ПЛП:</w:t>
            </w:r>
          </w:p>
          <w:p w14:paraId="01DB2E1A" w14:textId="77777777" w:rsidR="00C35798" w:rsidRPr="0083193B" w:rsidRDefault="00C35798" w:rsidP="00C35798">
            <w:pPr>
              <w:pStyle w:val="a0"/>
              <w:numPr>
                <w:ilvl w:val="0"/>
                <w:numId w:val="44"/>
              </w:numPr>
              <w:contextualSpacing/>
            </w:pPr>
            <w:r w:rsidRPr="0083193B">
              <w:t>Паспорт на ПЛП.</w:t>
            </w:r>
          </w:p>
          <w:p w14:paraId="50843D9D" w14:textId="77777777" w:rsidR="00C35798" w:rsidRPr="00AC280C" w:rsidRDefault="00C35798" w:rsidP="00C35798">
            <w:pPr>
              <w:pStyle w:val="a0"/>
              <w:numPr>
                <w:ilvl w:val="0"/>
                <w:numId w:val="44"/>
              </w:numPr>
              <w:contextualSpacing/>
            </w:pPr>
            <w:r w:rsidRPr="00AC280C">
              <w:t>Инструкцию по эксплуатации ПЛП.</w:t>
            </w:r>
          </w:p>
          <w:p w14:paraId="7C3C8348" w14:textId="77777777" w:rsidR="00C35798" w:rsidRDefault="00C35798" w:rsidP="00C35798">
            <w:pPr>
              <w:pStyle w:val="a0"/>
              <w:numPr>
                <w:ilvl w:val="0"/>
                <w:numId w:val="44"/>
              </w:numPr>
              <w:contextualSpacing/>
            </w:pPr>
            <w:r>
              <w:t>Д</w:t>
            </w:r>
            <w:r w:rsidRPr="0083193B">
              <w:t xml:space="preserve">окументами, подтверждающими гарантийное обслуживание лабораторного поста и каждого средства измерения и/или оборудования, предусмотренного Техническим заданием, свидетельствами о поверке и калибровке, сертификатами качества, инструкциями по эксплуатации лабораторного поста и каждого средства измерения и/или оборудования. </w:t>
            </w:r>
            <w:r>
              <w:t>Все</w:t>
            </w:r>
            <w:r w:rsidRPr="00CD70BC">
              <w:t xml:space="preserve"> испытательное оборудование и средства измерения должны иметь сертификаты метрологии - поверки, калибровки, аттестации в зависимости от типа, включая методики проведения метрологических работ.</w:t>
            </w:r>
          </w:p>
          <w:p w14:paraId="38854A6E" w14:textId="77777777" w:rsidR="00C35798" w:rsidRPr="00AC280C" w:rsidRDefault="00C35798" w:rsidP="00C35798">
            <w:pPr>
              <w:pStyle w:val="a0"/>
              <w:numPr>
                <w:ilvl w:val="0"/>
                <w:numId w:val="44"/>
              </w:numPr>
              <w:contextualSpacing/>
            </w:pPr>
            <w:r w:rsidRPr="00AC280C">
              <w:t>Технический отчет по проведению измерений электрических сетей и электрооборудования, соответствовавший ГОСТ Р 50571.16-99 и обязательно включающий в себя следующие пункты:</w:t>
            </w:r>
          </w:p>
          <w:p w14:paraId="6C853FBD" w14:textId="77777777" w:rsidR="00C35798" w:rsidRPr="00AC280C" w:rsidRDefault="00C35798" w:rsidP="00C35798">
            <w:pPr>
              <w:pStyle w:val="a0"/>
              <w:numPr>
                <w:ilvl w:val="0"/>
                <w:numId w:val="45"/>
              </w:numPr>
              <w:contextualSpacing/>
            </w:pPr>
            <w:r w:rsidRPr="00AC280C">
              <w:lastRenderedPageBreak/>
              <w:t>Электроустановка здания.</w:t>
            </w:r>
          </w:p>
          <w:p w14:paraId="4EEB376F" w14:textId="77777777" w:rsidR="00C35798" w:rsidRPr="00AC280C" w:rsidRDefault="00C35798" w:rsidP="00C35798">
            <w:pPr>
              <w:pStyle w:val="a0"/>
              <w:numPr>
                <w:ilvl w:val="0"/>
                <w:numId w:val="45"/>
              </w:numPr>
              <w:contextualSpacing/>
            </w:pPr>
            <w:r w:rsidRPr="00AC280C">
              <w:t>Визуальный осмотр и проверка соответствии смонтированной электроустановки проектной документации и правилам выполнения электромонтажных работ.</w:t>
            </w:r>
          </w:p>
          <w:p w14:paraId="30BA8E3E" w14:textId="77777777" w:rsidR="00C35798" w:rsidRPr="00AC280C" w:rsidRDefault="00C35798" w:rsidP="00C35798">
            <w:pPr>
              <w:pStyle w:val="a0"/>
              <w:numPr>
                <w:ilvl w:val="0"/>
                <w:numId w:val="45"/>
              </w:numPr>
              <w:contextualSpacing/>
            </w:pPr>
            <w:r w:rsidRPr="00AC280C">
              <w:t>ВРУ и отходящие линии.</w:t>
            </w:r>
          </w:p>
          <w:p w14:paraId="7FEFB018" w14:textId="77777777" w:rsidR="00C35798" w:rsidRPr="00AC280C" w:rsidRDefault="00C35798" w:rsidP="00C35798">
            <w:pPr>
              <w:pStyle w:val="a0"/>
              <w:numPr>
                <w:ilvl w:val="0"/>
                <w:numId w:val="45"/>
              </w:numPr>
              <w:contextualSpacing/>
            </w:pPr>
            <w:r w:rsidRPr="00AC280C">
              <w:t>Измерения сопротивления изоляции.</w:t>
            </w:r>
          </w:p>
          <w:p w14:paraId="2943852D" w14:textId="77777777" w:rsidR="00C35798" w:rsidRPr="00AC280C" w:rsidRDefault="00C35798" w:rsidP="00C35798">
            <w:pPr>
              <w:pStyle w:val="a0"/>
              <w:numPr>
                <w:ilvl w:val="0"/>
                <w:numId w:val="45"/>
              </w:numPr>
              <w:contextualSpacing/>
            </w:pPr>
            <w:r w:rsidRPr="00AC280C">
              <w:t>Испытание повышенным напряжением изоляции вторичных цепей, схем защиты, управления, сигнализации и измерения ВРУ.</w:t>
            </w:r>
          </w:p>
          <w:p w14:paraId="1E58DDF3" w14:textId="77777777" w:rsidR="00C35798" w:rsidRPr="00AC280C" w:rsidRDefault="00C35798" w:rsidP="00C35798">
            <w:pPr>
              <w:pStyle w:val="a0"/>
              <w:numPr>
                <w:ilvl w:val="0"/>
                <w:numId w:val="45"/>
              </w:numPr>
              <w:contextualSpacing/>
            </w:pPr>
            <w:r w:rsidRPr="00AC280C">
              <w:t>Проверка работы автоматических выключателей.</w:t>
            </w:r>
          </w:p>
          <w:p w14:paraId="52477B82" w14:textId="77777777" w:rsidR="00C35798" w:rsidRPr="00AC280C" w:rsidRDefault="00C35798" w:rsidP="00C35798">
            <w:pPr>
              <w:pStyle w:val="a0"/>
              <w:numPr>
                <w:ilvl w:val="0"/>
                <w:numId w:val="45"/>
              </w:numPr>
              <w:contextualSpacing/>
            </w:pPr>
            <w:r w:rsidRPr="00AC280C">
              <w:t>Система АВР. Проверка на работоспособность.</w:t>
            </w:r>
          </w:p>
          <w:p w14:paraId="1B5A07F7" w14:textId="77777777" w:rsidR="00C35798" w:rsidRPr="00AC280C" w:rsidRDefault="00C35798" w:rsidP="00C35798">
            <w:pPr>
              <w:pStyle w:val="a0"/>
              <w:numPr>
                <w:ilvl w:val="0"/>
                <w:numId w:val="45"/>
              </w:numPr>
              <w:contextualSpacing/>
            </w:pPr>
            <w:r w:rsidRPr="00AC280C">
              <w:t>ЩЭ (ЩСН) сопротивление изоляции.</w:t>
            </w:r>
          </w:p>
          <w:p w14:paraId="67F04B1F" w14:textId="77777777" w:rsidR="00C35798" w:rsidRPr="0083193B" w:rsidRDefault="00C35798" w:rsidP="00C35798">
            <w:pPr>
              <w:pStyle w:val="a0"/>
              <w:numPr>
                <w:ilvl w:val="0"/>
                <w:numId w:val="44"/>
              </w:numPr>
              <w:contextualSpacing/>
            </w:pPr>
            <w:r w:rsidRPr="0083193B">
              <w:t>Комплект конструкторской документации включающий в себя:</w:t>
            </w:r>
          </w:p>
          <w:p w14:paraId="087ECD8A" w14:textId="77777777" w:rsidR="00C35798" w:rsidRPr="0083193B" w:rsidRDefault="00C35798" w:rsidP="00C35798">
            <w:pPr>
              <w:pStyle w:val="a0"/>
              <w:numPr>
                <w:ilvl w:val="0"/>
                <w:numId w:val="46"/>
              </w:numPr>
              <w:contextualSpacing/>
            </w:pPr>
            <w:r w:rsidRPr="0083193B">
              <w:t>Чертеж общего вида, габаритный чертеж</w:t>
            </w:r>
          </w:p>
          <w:p w14:paraId="039FE27B" w14:textId="77777777" w:rsidR="00C35798" w:rsidRPr="0083193B" w:rsidRDefault="00C35798" w:rsidP="00C35798">
            <w:pPr>
              <w:pStyle w:val="a0"/>
              <w:numPr>
                <w:ilvl w:val="0"/>
                <w:numId w:val="46"/>
              </w:numPr>
              <w:contextualSpacing/>
            </w:pPr>
            <w:r w:rsidRPr="0083193B">
              <w:t>Принципиальная электрическая схема.</w:t>
            </w:r>
          </w:p>
          <w:p w14:paraId="27C036C4" w14:textId="77777777" w:rsidR="00C35798" w:rsidRPr="0083193B" w:rsidRDefault="00C35798" w:rsidP="00C35798">
            <w:pPr>
              <w:pStyle w:val="a0"/>
              <w:numPr>
                <w:ilvl w:val="0"/>
                <w:numId w:val="46"/>
              </w:numPr>
              <w:contextualSpacing/>
            </w:pPr>
            <w:r w:rsidRPr="0083193B">
              <w:t>Схема прокладки электропроводки по изделию.</w:t>
            </w:r>
          </w:p>
          <w:p w14:paraId="1401CBE1" w14:textId="77777777" w:rsidR="00C35798" w:rsidRPr="0083193B" w:rsidRDefault="00C35798" w:rsidP="00C35798">
            <w:pPr>
              <w:pStyle w:val="a0"/>
              <w:numPr>
                <w:ilvl w:val="0"/>
                <w:numId w:val="46"/>
              </w:numPr>
              <w:contextualSpacing/>
            </w:pPr>
            <w:r w:rsidRPr="0083193B">
              <w:t>Схема заземления и грозозащиты</w:t>
            </w:r>
          </w:p>
          <w:p w14:paraId="23F745F1" w14:textId="77777777" w:rsidR="00C35798" w:rsidRPr="0083193B" w:rsidRDefault="00C35798" w:rsidP="00C35798">
            <w:pPr>
              <w:pStyle w:val="a0"/>
              <w:numPr>
                <w:ilvl w:val="0"/>
                <w:numId w:val="46"/>
              </w:numPr>
              <w:contextualSpacing/>
            </w:pPr>
            <w:r w:rsidRPr="0083193B">
              <w:t xml:space="preserve">Проект </w:t>
            </w:r>
            <w:proofErr w:type="spellStart"/>
            <w:proofErr w:type="gramStart"/>
            <w:r w:rsidRPr="0083193B">
              <w:t>фильтро</w:t>
            </w:r>
            <w:proofErr w:type="spellEnd"/>
            <w:r w:rsidRPr="0083193B">
              <w:t>-вентиляционной</w:t>
            </w:r>
            <w:proofErr w:type="gramEnd"/>
            <w:r w:rsidRPr="0083193B">
              <w:t xml:space="preserve"> установки</w:t>
            </w:r>
          </w:p>
          <w:p w14:paraId="6042E1CD" w14:textId="77777777" w:rsidR="00C35798" w:rsidRPr="0083193B" w:rsidRDefault="00C35798" w:rsidP="00C35798">
            <w:pPr>
              <w:pStyle w:val="a0"/>
              <w:numPr>
                <w:ilvl w:val="0"/>
                <w:numId w:val="46"/>
              </w:numPr>
              <w:contextualSpacing/>
            </w:pPr>
            <w:r w:rsidRPr="0083193B">
              <w:t>Проект водоснабжения и канализации</w:t>
            </w:r>
          </w:p>
          <w:p w14:paraId="00DD589B" w14:textId="77777777" w:rsidR="00C35798" w:rsidRPr="002E0308" w:rsidRDefault="00C35798" w:rsidP="00C35798">
            <w:pPr>
              <w:pStyle w:val="a0"/>
              <w:numPr>
                <w:ilvl w:val="0"/>
                <w:numId w:val="46"/>
              </w:numPr>
              <w:contextualSpacing/>
            </w:pPr>
            <w:r w:rsidRPr="0083193B">
              <w:t>Ведомость покупных изделий</w:t>
            </w:r>
          </w:p>
        </w:tc>
      </w:tr>
    </w:tbl>
    <w:p w14:paraId="2F520992" w14:textId="77777777" w:rsidR="00C73615" w:rsidRPr="00951AA6" w:rsidRDefault="00C73615" w:rsidP="000E4FC9">
      <w:pPr>
        <w:tabs>
          <w:tab w:val="left" w:pos="705"/>
        </w:tabs>
        <w:spacing w:line="276" w:lineRule="auto"/>
        <w:sectPr w:rsidR="00C73615" w:rsidRPr="00951AA6" w:rsidSect="00322C96">
          <w:footerReference w:type="default" r:id="rId11"/>
          <w:pgSz w:w="11910" w:h="16840"/>
          <w:pgMar w:top="1134" w:right="567" w:bottom="1134" w:left="1134" w:header="709" w:footer="306" w:gutter="0"/>
          <w:cols w:space="708"/>
          <w:docGrid w:linePitch="360"/>
        </w:sectPr>
      </w:pPr>
      <w:r w:rsidRPr="00951AA6">
        <w:lastRenderedPageBreak/>
        <w:tab/>
      </w:r>
    </w:p>
    <w:p w14:paraId="7945F011" w14:textId="193E7513" w:rsidR="00A85717" w:rsidRPr="00B606AC" w:rsidRDefault="00A85717" w:rsidP="00822048">
      <w:pPr>
        <w:spacing w:after="0" w:line="276" w:lineRule="auto"/>
        <w:jc w:val="right"/>
        <w:outlineLvl w:val="1"/>
        <w:rPr>
          <w:rFonts w:eastAsia="Times New Roman" w:cs="Times New Roman"/>
          <w:sz w:val="24"/>
          <w:szCs w:val="24"/>
        </w:rPr>
      </w:pPr>
      <w:r w:rsidRPr="00B606AC">
        <w:rPr>
          <w:rFonts w:eastAsia="Times New Roman" w:cs="Times New Roman"/>
          <w:sz w:val="24"/>
          <w:szCs w:val="24"/>
        </w:rPr>
        <w:lastRenderedPageBreak/>
        <w:t xml:space="preserve">Приложение № </w:t>
      </w:r>
      <w:r w:rsidR="00D83E42">
        <w:rPr>
          <w:rFonts w:eastAsia="Times New Roman" w:cs="Times New Roman"/>
          <w:sz w:val="24"/>
          <w:szCs w:val="24"/>
        </w:rPr>
        <w:t>4</w:t>
      </w:r>
    </w:p>
    <w:p w14:paraId="0B17A7B4" w14:textId="1E9EE4CD" w:rsidR="00A85717" w:rsidRPr="00B606AC" w:rsidRDefault="00A85717" w:rsidP="00822048">
      <w:pPr>
        <w:tabs>
          <w:tab w:val="num" w:pos="360"/>
        </w:tabs>
        <w:spacing w:after="0" w:line="276" w:lineRule="auto"/>
        <w:jc w:val="right"/>
        <w:rPr>
          <w:rFonts w:eastAsia="Times New Roman" w:cs="Times New Roman"/>
          <w:sz w:val="24"/>
          <w:szCs w:val="24"/>
        </w:rPr>
      </w:pPr>
      <w:r w:rsidRPr="00B606AC">
        <w:rPr>
          <w:rFonts w:eastAsia="Times New Roman" w:cs="Times New Roman"/>
          <w:sz w:val="24"/>
          <w:szCs w:val="24"/>
        </w:rPr>
        <w:t xml:space="preserve">к </w:t>
      </w:r>
      <w:r w:rsidR="00110A2F" w:rsidRPr="00B606AC">
        <w:rPr>
          <w:rFonts w:eastAsia="Times New Roman" w:cs="Times New Roman"/>
          <w:sz w:val="24"/>
          <w:szCs w:val="24"/>
        </w:rPr>
        <w:t xml:space="preserve">договору </w:t>
      </w:r>
      <w:r w:rsidRPr="00B606AC">
        <w:rPr>
          <w:rFonts w:eastAsia="Times New Roman" w:cs="Times New Roman"/>
          <w:sz w:val="24"/>
          <w:szCs w:val="24"/>
        </w:rPr>
        <w:t>поставки № ___________</w:t>
      </w:r>
    </w:p>
    <w:p w14:paraId="25894AAE" w14:textId="77777777" w:rsidR="00A85717" w:rsidRPr="00B606AC" w:rsidRDefault="00A85717" w:rsidP="00822048">
      <w:pPr>
        <w:tabs>
          <w:tab w:val="num" w:pos="360"/>
        </w:tabs>
        <w:spacing w:after="0" w:line="276" w:lineRule="auto"/>
        <w:jc w:val="right"/>
        <w:rPr>
          <w:rFonts w:eastAsia="Times New Roman" w:cs="Times New Roman"/>
          <w:sz w:val="24"/>
          <w:szCs w:val="24"/>
        </w:rPr>
      </w:pPr>
      <w:r w:rsidRPr="00B606AC">
        <w:rPr>
          <w:rFonts w:eastAsia="Times New Roman" w:cs="Times New Roman"/>
          <w:sz w:val="24"/>
          <w:szCs w:val="24"/>
        </w:rPr>
        <w:t>от «____» _________ 202__ г</w:t>
      </w:r>
    </w:p>
    <w:p w14:paraId="1F02C815" w14:textId="77777777" w:rsidR="00A85717" w:rsidRPr="00B606AC" w:rsidRDefault="00A85717" w:rsidP="00822048">
      <w:pPr>
        <w:pBdr>
          <w:bottom w:val="single" w:sz="12" w:space="1" w:color="auto"/>
        </w:pBdr>
        <w:shd w:val="clear" w:color="auto" w:fill="FFFFFF"/>
        <w:spacing w:line="276" w:lineRule="auto"/>
        <w:jc w:val="center"/>
        <w:rPr>
          <w:b/>
          <w:sz w:val="24"/>
          <w:szCs w:val="24"/>
        </w:rPr>
      </w:pPr>
      <w:r w:rsidRPr="00B606AC">
        <w:rPr>
          <w:b/>
          <w:sz w:val="24"/>
          <w:szCs w:val="24"/>
        </w:rPr>
        <w:t>ФОРМА</w:t>
      </w:r>
    </w:p>
    <w:p w14:paraId="48C2A36C" w14:textId="77777777" w:rsidR="00A85717" w:rsidRPr="00B606AC" w:rsidRDefault="00A85717" w:rsidP="00822048">
      <w:pPr>
        <w:shd w:val="clear" w:color="auto" w:fill="FFFFFF"/>
        <w:spacing w:line="276" w:lineRule="auto"/>
        <w:jc w:val="center"/>
        <w:rPr>
          <w:b/>
          <w:sz w:val="24"/>
          <w:szCs w:val="24"/>
        </w:rPr>
      </w:pPr>
    </w:p>
    <w:p w14:paraId="6E043F3F" w14:textId="77777777" w:rsidR="00A85717" w:rsidRPr="00B606AC" w:rsidRDefault="00A85717" w:rsidP="00822048">
      <w:pPr>
        <w:shd w:val="clear" w:color="auto" w:fill="FFFFFF"/>
        <w:spacing w:line="276" w:lineRule="auto"/>
        <w:jc w:val="center"/>
        <w:rPr>
          <w:b/>
          <w:sz w:val="24"/>
          <w:szCs w:val="24"/>
        </w:rPr>
      </w:pPr>
      <w:r w:rsidRPr="00B606AC">
        <w:rPr>
          <w:b/>
          <w:sz w:val="24"/>
          <w:szCs w:val="24"/>
        </w:rPr>
        <w:t xml:space="preserve">АКТ </w:t>
      </w:r>
    </w:p>
    <w:p w14:paraId="33FB4BFF" w14:textId="77777777" w:rsidR="00A85717" w:rsidRPr="00B606AC" w:rsidRDefault="00A85717" w:rsidP="00822048">
      <w:pPr>
        <w:shd w:val="clear" w:color="auto" w:fill="FFFFFF"/>
        <w:spacing w:line="276" w:lineRule="auto"/>
        <w:jc w:val="center"/>
        <w:rPr>
          <w:b/>
          <w:sz w:val="24"/>
          <w:szCs w:val="24"/>
        </w:rPr>
      </w:pPr>
      <w:r w:rsidRPr="00B606AC">
        <w:rPr>
          <w:b/>
          <w:sz w:val="24"/>
          <w:szCs w:val="24"/>
        </w:rPr>
        <w:t>сдачи-приемки пуско-наладочных работ</w:t>
      </w:r>
    </w:p>
    <w:p w14:paraId="4A9F5612" w14:textId="5FDD18F6" w:rsidR="00A85717" w:rsidRPr="00A809ED" w:rsidRDefault="00A85717" w:rsidP="00822048">
      <w:pPr>
        <w:shd w:val="clear" w:color="auto" w:fill="FFFFFF"/>
        <w:spacing w:line="276" w:lineRule="auto"/>
        <w:jc w:val="center"/>
        <w:rPr>
          <w:sz w:val="24"/>
          <w:szCs w:val="24"/>
        </w:rPr>
      </w:pPr>
      <w:r w:rsidRPr="00B606AC">
        <w:rPr>
          <w:sz w:val="24"/>
          <w:szCs w:val="24"/>
        </w:rPr>
        <w:t xml:space="preserve">г. Москва </w:t>
      </w:r>
      <w:r w:rsidR="00A809ED" w:rsidRPr="00B606AC">
        <w:rPr>
          <w:sz w:val="24"/>
          <w:szCs w:val="24"/>
        </w:rPr>
        <w:tab/>
      </w:r>
      <w:r w:rsidR="00A809ED" w:rsidRPr="00B606AC">
        <w:rPr>
          <w:sz w:val="24"/>
          <w:szCs w:val="24"/>
        </w:rPr>
        <w:tab/>
      </w:r>
      <w:r w:rsidR="00A809ED" w:rsidRPr="00B606AC">
        <w:rPr>
          <w:sz w:val="24"/>
          <w:szCs w:val="24"/>
        </w:rPr>
        <w:tab/>
      </w:r>
      <w:r w:rsidR="00A809ED" w:rsidRPr="00B606AC">
        <w:rPr>
          <w:sz w:val="24"/>
          <w:szCs w:val="24"/>
        </w:rPr>
        <w:tab/>
      </w:r>
      <w:r w:rsidR="00A809ED" w:rsidRPr="00B606AC">
        <w:rPr>
          <w:sz w:val="24"/>
          <w:szCs w:val="24"/>
        </w:rPr>
        <w:tab/>
      </w:r>
      <w:r w:rsidR="00A809ED" w:rsidRPr="00B606AC">
        <w:rPr>
          <w:sz w:val="24"/>
          <w:szCs w:val="24"/>
        </w:rPr>
        <w:tab/>
      </w:r>
      <w:r w:rsidR="00A809ED" w:rsidRPr="00B606AC">
        <w:rPr>
          <w:sz w:val="24"/>
          <w:szCs w:val="24"/>
        </w:rPr>
        <w:tab/>
      </w:r>
      <w:r w:rsidR="00A809ED" w:rsidRPr="00B606AC">
        <w:rPr>
          <w:sz w:val="24"/>
          <w:szCs w:val="24"/>
        </w:rPr>
        <w:tab/>
      </w:r>
      <w:r w:rsidRPr="00B606AC">
        <w:rPr>
          <w:sz w:val="24"/>
          <w:szCs w:val="24"/>
        </w:rPr>
        <w:t xml:space="preserve">«___» ________ </w:t>
      </w:r>
      <w:r w:rsidRPr="00A809ED">
        <w:rPr>
          <w:sz w:val="24"/>
          <w:szCs w:val="24"/>
        </w:rPr>
        <w:t>20_</w:t>
      </w:r>
      <w:r w:rsidR="00A809ED" w:rsidRPr="00A809ED">
        <w:rPr>
          <w:sz w:val="24"/>
          <w:szCs w:val="24"/>
        </w:rPr>
        <w:t>__</w:t>
      </w:r>
      <w:r w:rsidRPr="00A809ED">
        <w:rPr>
          <w:sz w:val="24"/>
          <w:szCs w:val="24"/>
        </w:rPr>
        <w:t>_ г</w:t>
      </w:r>
      <w:r w:rsidR="00A809ED" w:rsidRPr="00A809ED">
        <w:rPr>
          <w:sz w:val="24"/>
          <w:szCs w:val="24"/>
        </w:rPr>
        <w:t>.</w:t>
      </w:r>
    </w:p>
    <w:p w14:paraId="5DB5C19C" w14:textId="77777777" w:rsidR="00A85717" w:rsidRPr="002F06C6" w:rsidRDefault="00A85717" w:rsidP="00822048">
      <w:pPr>
        <w:shd w:val="clear" w:color="auto" w:fill="FFFFFF"/>
        <w:spacing w:line="276" w:lineRule="auto"/>
        <w:jc w:val="center"/>
        <w:rPr>
          <w:b/>
          <w:sz w:val="24"/>
          <w:szCs w:val="24"/>
        </w:rPr>
      </w:pPr>
    </w:p>
    <w:p w14:paraId="20D16C0B" w14:textId="77777777" w:rsidR="00A85717" w:rsidRPr="002F06C6" w:rsidRDefault="00A85717" w:rsidP="00822048">
      <w:pPr>
        <w:pStyle w:val="ConsNonformat"/>
        <w:widowControl/>
        <w:spacing w:before="43" w:line="276" w:lineRule="auto"/>
        <w:ind w:right="278" w:firstLine="567"/>
        <w:jc w:val="both"/>
        <w:rPr>
          <w:rFonts w:ascii="Times New Roman" w:hAnsi="Times New Roman" w:cs="Times New Roman"/>
          <w:sz w:val="24"/>
          <w:szCs w:val="24"/>
        </w:rPr>
      </w:pPr>
      <w:r w:rsidRPr="002F06C6">
        <w:rPr>
          <w:rFonts w:ascii="Times New Roman" w:hAnsi="Times New Roman" w:cs="Times New Roman"/>
          <w:sz w:val="24"/>
          <w:szCs w:val="24"/>
        </w:rPr>
        <w:t xml:space="preserve">Общество с ограниченной ответственностью «Автодор-Инжиниринг», именуемое в дальнейшем «Покупатель», в лице </w:t>
      </w:r>
      <w:r w:rsidRPr="002F06C6">
        <w:rPr>
          <w:rFonts w:ascii="Times New Roman" w:hAnsi="Times New Roman" w:cs="Times New Roman"/>
          <w:i/>
          <w:sz w:val="24"/>
          <w:szCs w:val="24"/>
          <w:u w:val="single"/>
        </w:rPr>
        <w:t>(должность, ФИО)</w:t>
      </w:r>
      <w:r w:rsidRPr="002F06C6">
        <w:rPr>
          <w:rFonts w:ascii="Times New Roman" w:hAnsi="Times New Roman" w:cs="Times New Roman"/>
          <w:sz w:val="24"/>
          <w:szCs w:val="24"/>
        </w:rPr>
        <w:t xml:space="preserve">, действующего на основании ____________, с одной стороны, и _________________________________, именуемое в дальнейшем «Поставщик», в лице </w:t>
      </w:r>
      <w:r w:rsidRPr="002F06C6">
        <w:rPr>
          <w:rFonts w:ascii="Times New Roman" w:hAnsi="Times New Roman" w:cs="Times New Roman"/>
          <w:i/>
          <w:sz w:val="24"/>
          <w:szCs w:val="24"/>
          <w:u w:val="single"/>
        </w:rPr>
        <w:t>(должность, ФИО)</w:t>
      </w:r>
      <w:r w:rsidRPr="002F06C6">
        <w:rPr>
          <w:rFonts w:ascii="Times New Roman" w:hAnsi="Times New Roman" w:cs="Times New Roman"/>
          <w:sz w:val="24"/>
          <w:szCs w:val="24"/>
        </w:rPr>
        <w:t>, действующего на основании __________, с другой стороны, именуемые в дальнейшем Стороны, составили настоящий акт сдачи-приемки пуско-наладочных работ (далее – Акт) о нижеследующем:</w:t>
      </w:r>
    </w:p>
    <w:p w14:paraId="1D2AAAD4" w14:textId="77777777" w:rsidR="00A85717" w:rsidRPr="002F06C6" w:rsidRDefault="00A85717" w:rsidP="00822048">
      <w:pPr>
        <w:shd w:val="clear" w:color="auto" w:fill="FFFFFF"/>
        <w:spacing w:before="43" w:line="276" w:lineRule="auto"/>
        <w:ind w:right="278" w:firstLine="567"/>
        <w:rPr>
          <w:sz w:val="24"/>
          <w:szCs w:val="24"/>
        </w:rPr>
      </w:pPr>
    </w:p>
    <w:p w14:paraId="08E84FC6" w14:textId="79377F1B" w:rsidR="00A85717" w:rsidRPr="008A7709" w:rsidRDefault="00A85717" w:rsidP="00822048">
      <w:pPr>
        <w:pStyle w:val="a0"/>
        <w:numPr>
          <w:ilvl w:val="0"/>
          <w:numId w:val="13"/>
        </w:numPr>
        <w:shd w:val="clear" w:color="auto" w:fill="FFFFFF"/>
        <w:spacing w:before="43"/>
        <w:ind w:left="0" w:right="278" w:firstLine="567"/>
      </w:pPr>
      <w:r w:rsidRPr="008A7709">
        <w:t>В соответствии Договор</w:t>
      </w:r>
      <w:r w:rsidR="006A278A" w:rsidRPr="008A7709">
        <w:t>ом</w:t>
      </w:r>
      <w:r w:rsidRPr="008A7709">
        <w:t xml:space="preserve"> от «___» ___________ 20__г. № _________ (далее – Договор) Поставщик выполнил, а Покупатель принял пуско-наладочные работы в отношении </w:t>
      </w:r>
      <w:r w:rsidR="00044598">
        <w:t>ПЛП</w:t>
      </w:r>
      <w:r w:rsidR="008A7709" w:rsidRPr="008A7709">
        <w:t>:</w:t>
      </w:r>
    </w:p>
    <w:p w14:paraId="51745AFF" w14:textId="51C4E7CF" w:rsidR="008A7709" w:rsidRPr="008A7709" w:rsidRDefault="008A7709" w:rsidP="00822048">
      <w:pPr>
        <w:spacing w:line="276" w:lineRule="auto"/>
        <w:ind w:left="567"/>
      </w:pPr>
    </w:p>
    <w:tbl>
      <w:tblPr>
        <w:tblW w:w="9060" w:type="dxa"/>
        <w:tblInd w:w="20" w:type="dxa"/>
        <w:tblCellMar>
          <w:left w:w="0" w:type="dxa"/>
          <w:right w:w="0" w:type="dxa"/>
        </w:tblCellMar>
        <w:tblLook w:val="04A0" w:firstRow="1" w:lastRow="0" w:firstColumn="1" w:lastColumn="0" w:noHBand="0" w:noVBand="1"/>
      </w:tblPr>
      <w:tblGrid>
        <w:gridCol w:w="975"/>
        <w:gridCol w:w="2567"/>
        <w:gridCol w:w="3455"/>
        <w:gridCol w:w="2063"/>
      </w:tblGrid>
      <w:tr w:rsidR="008A7709" w:rsidRPr="002F06C6" w14:paraId="2F708C76" w14:textId="77777777" w:rsidTr="00055441">
        <w:tc>
          <w:tcPr>
            <w:tcW w:w="0" w:type="auto"/>
            <w:tcBorders>
              <w:top w:val="single" w:sz="8" w:space="0" w:color="000000"/>
              <w:left w:val="single" w:sz="8" w:space="0" w:color="000000"/>
              <w:bottom w:val="single" w:sz="8" w:space="0" w:color="000000"/>
              <w:right w:val="single" w:sz="8" w:space="0" w:color="000000"/>
            </w:tcBorders>
            <w:hideMark/>
          </w:tcPr>
          <w:p w14:paraId="77D3CA0A" w14:textId="77777777" w:rsidR="008A7709" w:rsidRPr="002F06C6" w:rsidRDefault="008A7709" w:rsidP="00822048">
            <w:pPr>
              <w:tabs>
                <w:tab w:val="num" w:pos="360"/>
              </w:tabs>
              <w:spacing w:after="0" w:line="276" w:lineRule="auto"/>
              <w:jc w:val="left"/>
              <w:rPr>
                <w:rFonts w:eastAsia="Times New Roman" w:cs="Times New Roman"/>
                <w:sz w:val="24"/>
                <w:szCs w:val="24"/>
              </w:rPr>
            </w:pPr>
            <w:r w:rsidRPr="002F06C6">
              <w:rPr>
                <w:rFonts w:eastAsia="Times New Roman" w:cs="Times New Roman"/>
                <w:sz w:val="24"/>
                <w:szCs w:val="24"/>
              </w:rPr>
              <w:t>N п/п</w:t>
            </w:r>
          </w:p>
        </w:tc>
        <w:tc>
          <w:tcPr>
            <w:tcW w:w="0" w:type="auto"/>
            <w:tcBorders>
              <w:top w:val="single" w:sz="8" w:space="0" w:color="000000"/>
              <w:left w:val="single" w:sz="8" w:space="0" w:color="000000"/>
              <w:bottom w:val="single" w:sz="8" w:space="0" w:color="000000"/>
              <w:right w:val="single" w:sz="8" w:space="0" w:color="000000"/>
            </w:tcBorders>
            <w:hideMark/>
          </w:tcPr>
          <w:p w14:paraId="12FAE6EF" w14:textId="77777777" w:rsidR="008A7709" w:rsidRPr="002F06C6" w:rsidRDefault="008A7709" w:rsidP="00822048">
            <w:pPr>
              <w:tabs>
                <w:tab w:val="num" w:pos="360"/>
              </w:tabs>
              <w:spacing w:after="0" w:line="276" w:lineRule="auto"/>
              <w:jc w:val="left"/>
              <w:rPr>
                <w:rFonts w:eastAsia="Times New Roman" w:cs="Times New Roman"/>
                <w:sz w:val="24"/>
                <w:szCs w:val="24"/>
              </w:rPr>
            </w:pPr>
            <w:r w:rsidRPr="002F06C6">
              <w:rPr>
                <w:rFonts w:eastAsia="Times New Roman" w:cs="Times New Roman"/>
                <w:sz w:val="24"/>
                <w:szCs w:val="24"/>
              </w:rPr>
              <w:t xml:space="preserve">Наименование </w:t>
            </w:r>
          </w:p>
        </w:tc>
        <w:tc>
          <w:tcPr>
            <w:tcW w:w="0" w:type="auto"/>
            <w:tcBorders>
              <w:top w:val="single" w:sz="8" w:space="0" w:color="000000"/>
              <w:left w:val="single" w:sz="8" w:space="0" w:color="000000"/>
              <w:bottom w:val="single" w:sz="8" w:space="0" w:color="000000"/>
              <w:right w:val="single" w:sz="8" w:space="0" w:color="000000"/>
            </w:tcBorders>
            <w:hideMark/>
          </w:tcPr>
          <w:p w14:paraId="3E7A17B2" w14:textId="77777777" w:rsidR="008A7709" w:rsidRPr="002F06C6" w:rsidRDefault="008A7709" w:rsidP="00822048">
            <w:pPr>
              <w:tabs>
                <w:tab w:val="num" w:pos="360"/>
              </w:tabs>
              <w:spacing w:after="0" w:line="276" w:lineRule="auto"/>
              <w:jc w:val="left"/>
              <w:rPr>
                <w:rFonts w:eastAsia="Times New Roman" w:cs="Times New Roman"/>
                <w:sz w:val="24"/>
                <w:szCs w:val="24"/>
              </w:rPr>
            </w:pPr>
            <w:r w:rsidRPr="002F06C6">
              <w:rPr>
                <w:rFonts w:eastAsia="Times New Roman" w:cs="Times New Roman"/>
                <w:sz w:val="24"/>
                <w:szCs w:val="24"/>
              </w:rPr>
              <w:t>Единица измерения</w:t>
            </w:r>
          </w:p>
        </w:tc>
        <w:tc>
          <w:tcPr>
            <w:tcW w:w="0" w:type="auto"/>
            <w:tcBorders>
              <w:top w:val="single" w:sz="8" w:space="0" w:color="000000"/>
              <w:left w:val="single" w:sz="8" w:space="0" w:color="000000"/>
              <w:bottom w:val="single" w:sz="8" w:space="0" w:color="000000"/>
              <w:right w:val="single" w:sz="8" w:space="0" w:color="000000"/>
            </w:tcBorders>
            <w:hideMark/>
          </w:tcPr>
          <w:p w14:paraId="6CEBDC55" w14:textId="77777777" w:rsidR="008A7709" w:rsidRPr="002F06C6" w:rsidRDefault="008A7709" w:rsidP="00822048">
            <w:pPr>
              <w:tabs>
                <w:tab w:val="num" w:pos="360"/>
              </w:tabs>
              <w:spacing w:after="0" w:line="276" w:lineRule="auto"/>
              <w:jc w:val="left"/>
              <w:rPr>
                <w:rFonts w:eastAsia="Times New Roman" w:cs="Times New Roman"/>
                <w:sz w:val="24"/>
                <w:szCs w:val="24"/>
              </w:rPr>
            </w:pPr>
            <w:r w:rsidRPr="002F06C6">
              <w:rPr>
                <w:rFonts w:eastAsia="Times New Roman" w:cs="Times New Roman"/>
                <w:sz w:val="24"/>
                <w:szCs w:val="24"/>
              </w:rPr>
              <w:t xml:space="preserve">Количество </w:t>
            </w:r>
          </w:p>
        </w:tc>
      </w:tr>
      <w:tr w:rsidR="008A7709" w:rsidRPr="002F06C6" w14:paraId="4422EA8E" w14:textId="77777777" w:rsidTr="00055441">
        <w:tc>
          <w:tcPr>
            <w:tcW w:w="0" w:type="auto"/>
            <w:tcBorders>
              <w:top w:val="single" w:sz="8" w:space="0" w:color="000000"/>
              <w:left w:val="single" w:sz="8" w:space="0" w:color="000000"/>
              <w:bottom w:val="single" w:sz="8" w:space="0" w:color="000000"/>
              <w:right w:val="single" w:sz="8" w:space="0" w:color="000000"/>
            </w:tcBorders>
            <w:hideMark/>
          </w:tcPr>
          <w:p w14:paraId="0BC94DC8" w14:textId="77777777" w:rsidR="008A7709" w:rsidRPr="002F06C6" w:rsidRDefault="008A7709" w:rsidP="00822048">
            <w:pPr>
              <w:tabs>
                <w:tab w:val="num" w:pos="360"/>
              </w:tabs>
              <w:spacing w:after="0" w:line="276" w:lineRule="auto"/>
              <w:jc w:val="left"/>
              <w:rPr>
                <w:rFonts w:eastAsia="Times New Roman" w:cs="Times New Roman"/>
                <w:sz w:val="24"/>
                <w:szCs w:val="24"/>
              </w:rPr>
            </w:pPr>
            <w:r w:rsidRPr="002F06C6">
              <w:rPr>
                <w:rFonts w:eastAsia="Times New Roman" w:cs="Times New Roman"/>
                <w:sz w:val="24"/>
                <w:szCs w:val="24"/>
              </w:rPr>
              <w:t> </w:t>
            </w:r>
          </w:p>
        </w:tc>
        <w:tc>
          <w:tcPr>
            <w:tcW w:w="0" w:type="auto"/>
            <w:tcBorders>
              <w:top w:val="single" w:sz="8" w:space="0" w:color="000000"/>
              <w:left w:val="single" w:sz="8" w:space="0" w:color="000000"/>
              <w:bottom w:val="single" w:sz="8" w:space="0" w:color="000000"/>
              <w:right w:val="single" w:sz="8" w:space="0" w:color="000000"/>
            </w:tcBorders>
            <w:hideMark/>
          </w:tcPr>
          <w:p w14:paraId="44B9AD00" w14:textId="77777777" w:rsidR="008A7709" w:rsidRPr="002F06C6" w:rsidRDefault="008A7709" w:rsidP="00822048">
            <w:pPr>
              <w:tabs>
                <w:tab w:val="num" w:pos="360"/>
              </w:tabs>
              <w:spacing w:after="0" w:line="276" w:lineRule="auto"/>
              <w:jc w:val="left"/>
              <w:rPr>
                <w:rFonts w:eastAsia="Times New Roman" w:cs="Times New Roman"/>
                <w:sz w:val="24"/>
                <w:szCs w:val="24"/>
              </w:rPr>
            </w:pPr>
            <w:r w:rsidRPr="002F06C6">
              <w:rPr>
                <w:rFonts w:eastAsia="Times New Roman" w:cs="Times New Roman"/>
                <w:sz w:val="24"/>
                <w:szCs w:val="24"/>
              </w:rPr>
              <w:t> </w:t>
            </w:r>
          </w:p>
        </w:tc>
        <w:tc>
          <w:tcPr>
            <w:tcW w:w="0" w:type="auto"/>
            <w:tcBorders>
              <w:top w:val="single" w:sz="8" w:space="0" w:color="000000"/>
              <w:left w:val="single" w:sz="8" w:space="0" w:color="000000"/>
              <w:bottom w:val="single" w:sz="8" w:space="0" w:color="000000"/>
              <w:right w:val="single" w:sz="8" w:space="0" w:color="000000"/>
            </w:tcBorders>
            <w:hideMark/>
          </w:tcPr>
          <w:p w14:paraId="222EAD72" w14:textId="77777777" w:rsidR="008A7709" w:rsidRPr="002F06C6" w:rsidRDefault="008A7709" w:rsidP="00822048">
            <w:pPr>
              <w:tabs>
                <w:tab w:val="num" w:pos="360"/>
              </w:tabs>
              <w:spacing w:after="0" w:line="276" w:lineRule="auto"/>
              <w:jc w:val="left"/>
              <w:rPr>
                <w:rFonts w:eastAsia="Times New Roman" w:cs="Times New Roman"/>
                <w:sz w:val="24"/>
                <w:szCs w:val="24"/>
              </w:rPr>
            </w:pPr>
            <w:r w:rsidRPr="002F06C6">
              <w:rPr>
                <w:rFonts w:eastAsia="Times New Roman" w:cs="Times New Roman"/>
                <w:sz w:val="24"/>
                <w:szCs w:val="24"/>
              </w:rPr>
              <w:t> </w:t>
            </w:r>
          </w:p>
        </w:tc>
        <w:tc>
          <w:tcPr>
            <w:tcW w:w="0" w:type="auto"/>
            <w:tcBorders>
              <w:top w:val="single" w:sz="8" w:space="0" w:color="000000"/>
              <w:left w:val="single" w:sz="8" w:space="0" w:color="000000"/>
              <w:bottom w:val="single" w:sz="8" w:space="0" w:color="000000"/>
              <w:right w:val="single" w:sz="8" w:space="0" w:color="000000"/>
            </w:tcBorders>
            <w:hideMark/>
          </w:tcPr>
          <w:p w14:paraId="73C0BD16" w14:textId="77777777" w:rsidR="008A7709" w:rsidRPr="002F06C6" w:rsidRDefault="008A7709" w:rsidP="00822048">
            <w:pPr>
              <w:tabs>
                <w:tab w:val="num" w:pos="360"/>
              </w:tabs>
              <w:spacing w:after="0" w:line="276" w:lineRule="auto"/>
              <w:jc w:val="left"/>
              <w:rPr>
                <w:rFonts w:eastAsia="Times New Roman" w:cs="Times New Roman"/>
                <w:sz w:val="24"/>
                <w:szCs w:val="24"/>
              </w:rPr>
            </w:pPr>
            <w:r w:rsidRPr="002F06C6">
              <w:rPr>
                <w:rFonts w:eastAsia="Times New Roman" w:cs="Times New Roman"/>
                <w:sz w:val="24"/>
                <w:szCs w:val="24"/>
              </w:rPr>
              <w:t> </w:t>
            </w:r>
          </w:p>
        </w:tc>
      </w:tr>
      <w:tr w:rsidR="008A7709" w:rsidRPr="002F06C6" w14:paraId="55AD66F2" w14:textId="77777777" w:rsidTr="00055441">
        <w:tc>
          <w:tcPr>
            <w:tcW w:w="0" w:type="auto"/>
            <w:tcBorders>
              <w:top w:val="single" w:sz="8" w:space="0" w:color="000000"/>
              <w:left w:val="single" w:sz="8" w:space="0" w:color="000000"/>
              <w:bottom w:val="single" w:sz="8" w:space="0" w:color="000000"/>
              <w:right w:val="single" w:sz="8" w:space="0" w:color="000000"/>
            </w:tcBorders>
            <w:hideMark/>
          </w:tcPr>
          <w:p w14:paraId="0A8D2347" w14:textId="77777777" w:rsidR="008A7709" w:rsidRPr="002F06C6" w:rsidRDefault="008A7709" w:rsidP="00822048">
            <w:pPr>
              <w:tabs>
                <w:tab w:val="num" w:pos="360"/>
              </w:tabs>
              <w:spacing w:after="0" w:line="276" w:lineRule="auto"/>
              <w:jc w:val="left"/>
              <w:rPr>
                <w:rFonts w:eastAsia="Times New Roman" w:cs="Times New Roman"/>
                <w:sz w:val="24"/>
                <w:szCs w:val="24"/>
              </w:rPr>
            </w:pPr>
            <w:r w:rsidRPr="002F06C6">
              <w:rPr>
                <w:rFonts w:eastAsia="Times New Roman" w:cs="Times New Roman"/>
                <w:sz w:val="24"/>
                <w:szCs w:val="24"/>
              </w:rPr>
              <w:t> </w:t>
            </w:r>
          </w:p>
        </w:tc>
        <w:tc>
          <w:tcPr>
            <w:tcW w:w="0" w:type="auto"/>
            <w:tcBorders>
              <w:top w:val="single" w:sz="8" w:space="0" w:color="000000"/>
              <w:left w:val="single" w:sz="8" w:space="0" w:color="000000"/>
              <w:bottom w:val="single" w:sz="8" w:space="0" w:color="000000"/>
              <w:right w:val="single" w:sz="8" w:space="0" w:color="000000"/>
            </w:tcBorders>
            <w:hideMark/>
          </w:tcPr>
          <w:p w14:paraId="638F1E87" w14:textId="77777777" w:rsidR="008A7709" w:rsidRPr="002F06C6" w:rsidRDefault="008A7709" w:rsidP="00822048">
            <w:pPr>
              <w:tabs>
                <w:tab w:val="num" w:pos="360"/>
              </w:tabs>
              <w:spacing w:after="0" w:line="276" w:lineRule="auto"/>
              <w:jc w:val="left"/>
              <w:rPr>
                <w:rFonts w:eastAsia="Times New Roman" w:cs="Times New Roman"/>
                <w:sz w:val="24"/>
                <w:szCs w:val="24"/>
              </w:rPr>
            </w:pPr>
            <w:r w:rsidRPr="002F06C6">
              <w:rPr>
                <w:rFonts w:eastAsia="Times New Roman" w:cs="Times New Roman"/>
                <w:sz w:val="24"/>
                <w:szCs w:val="24"/>
              </w:rPr>
              <w:t> </w:t>
            </w:r>
          </w:p>
        </w:tc>
        <w:tc>
          <w:tcPr>
            <w:tcW w:w="0" w:type="auto"/>
            <w:tcBorders>
              <w:top w:val="single" w:sz="8" w:space="0" w:color="000000"/>
              <w:left w:val="single" w:sz="8" w:space="0" w:color="000000"/>
              <w:bottom w:val="single" w:sz="8" w:space="0" w:color="000000"/>
              <w:right w:val="single" w:sz="8" w:space="0" w:color="000000"/>
            </w:tcBorders>
            <w:hideMark/>
          </w:tcPr>
          <w:p w14:paraId="049302AE" w14:textId="77777777" w:rsidR="008A7709" w:rsidRPr="002F06C6" w:rsidRDefault="008A7709" w:rsidP="00822048">
            <w:pPr>
              <w:tabs>
                <w:tab w:val="num" w:pos="360"/>
              </w:tabs>
              <w:spacing w:after="0" w:line="276" w:lineRule="auto"/>
              <w:jc w:val="left"/>
              <w:rPr>
                <w:rFonts w:eastAsia="Times New Roman" w:cs="Times New Roman"/>
                <w:sz w:val="24"/>
                <w:szCs w:val="24"/>
              </w:rPr>
            </w:pPr>
            <w:r w:rsidRPr="002F06C6">
              <w:rPr>
                <w:rFonts w:eastAsia="Times New Roman" w:cs="Times New Roman"/>
                <w:sz w:val="24"/>
                <w:szCs w:val="24"/>
              </w:rPr>
              <w:t> </w:t>
            </w:r>
          </w:p>
        </w:tc>
        <w:tc>
          <w:tcPr>
            <w:tcW w:w="0" w:type="auto"/>
            <w:tcBorders>
              <w:top w:val="single" w:sz="8" w:space="0" w:color="000000"/>
              <w:left w:val="single" w:sz="8" w:space="0" w:color="000000"/>
              <w:bottom w:val="single" w:sz="8" w:space="0" w:color="000000"/>
              <w:right w:val="single" w:sz="8" w:space="0" w:color="000000"/>
            </w:tcBorders>
            <w:hideMark/>
          </w:tcPr>
          <w:p w14:paraId="16DA7454" w14:textId="77777777" w:rsidR="008A7709" w:rsidRPr="002F06C6" w:rsidRDefault="008A7709" w:rsidP="00822048">
            <w:pPr>
              <w:tabs>
                <w:tab w:val="num" w:pos="360"/>
              </w:tabs>
              <w:spacing w:after="0" w:line="276" w:lineRule="auto"/>
              <w:jc w:val="left"/>
              <w:rPr>
                <w:rFonts w:eastAsia="Times New Roman" w:cs="Times New Roman"/>
                <w:sz w:val="24"/>
                <w:szCs w:val="24"/>
              </w:rPr>
            </w:pPr>
            <w:r w:rsidRPr="002F06C6">
              <w:rPr>
                <w:rFonts w:eastAsia="Times New Roman" w:cs="Times New Roman"/>
                <w:sz w:val="24"/>
                <w:szCs w:val="24"/>
              </w:rPr>
              <w:t> </w:t>
            </w:r>
          </w:p>
        </w:tc>
      </w:tr>
    </w:tbl>
    <w:p w14:paraId="534920B7" w14:textId="664DEBED" w:rsidR="00A85717" w:rsidRPr="002F06C6" w:rsidRDefault="00A85717" w:rsidP="00822048">
      <w:pPr>
        <w:shd w:val="clear" w:color="auto" w:fill="FFFFFF"/>
        <w:spacing w:before="43" w:line="276" w:lineRule="auto"/>
        <w:ind w:right="278" w:firstLine="567"/>
        <w:rPr>
          <w:sz w:val="24"/>
          <w:szCs w:val="24"/>
        </w:rPr>
      </w:pPr>
      <w:r w:rsidRPr="002F06C6">
        <w:rPr>
          <w:sz w:val="24"/>
          <w:szCs w:val="24"/>
        </w:rPr>
        <w:t xml:space="preserve">2. Пуско-наладочные работы в отношении </w:t>
      </w:r>
      <w:r w:rsidR="008A7709">
        <w:rPr>
          <w:sz w:val="24"/>
          <w:szCs w:val="24"/>
        </w:rPr>
        <w:t>Т</w:t>
      </w:r>
      <w:r w:rsidRPr="002F06C6">
        <w:rPr>
          <w:sz w:val="24"/>
          <w:szCs w:val="24"/>
        </w:rPr>
        <w:t>овара выполнены Поставщиком в количестве, качестве, объеме и в срок, установленный Договором.</w:t>
      </w:r>
    </w:p>
    <w:p w14:paraId="3778F8C1" w14:textId="77777777" w:rsidR="00A85717" w:rsidRPr="002F06C6" w:rsidRDefault="00A85717" w:rsidP="00822048">
      <w:pPr>
        <w:shd w:val="clear" w:color="auto" w:fill="FFFFFF"/>
        <w:spacing w:before="43" w:line="276" w:lineRule="auto"/>
        <w:ind w:right="278" w:firstLine="567"/>
        <w:rPr>
          <w:sz w:val="24"/>
          <w:szCs w:val="24"/>
        </w:rPr>
      </w:pPr>
      <w:r w:rsidRPr="002F06C6">
        <w:rPr>
          <w:sz w:val="24"/>
          <w:szCs w:val="24"/>
        </w:rPr>
        <w:t>3. Покупатель к количеству, качеству, объему и сроку выполненных пуско-наладочных работ претензий не имеет.</w:t>
      </w:r>
    </w:p>
    <w:p w14:paraId="36EBC9A6" w14:textId="77777777" w:rsidR="00A85717" w:rsidRPr="002F06C6" w:rsidRDefault="00A85717" w:rsidP="00822048">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43" w:line="276" w:lineRule="auto"/>
        <w:ind w:right="278" w:firstLine="567"/>
        <w:jc w:val="both"/>
        <w:rPr>
          <w:rFonts w:ascii="Times New Roman" w:hAnsi="Times New Roman" w:cs="Times New Roman"/>
          <w:sz w:val="24"/>
          <w:szCs w:val="24"/>
        </w:rPr>
      </w:pPr>
      <w:r w:rsidRPr="002F06C6">
        <w:rPr>
          <w:rFonts w:ascii="Times New Roman" w:hAnsi="Times New Roman" w:cs="Times New Roman"/>
          <w:sz w:val="24"/>
          <w:szCs w:val="24"/>
        </w:rPr>
        <w:tab/>
        <w:t>4. Настоящий Акт составлен в двух экземплярах, имеющих одинаковую юридическую силу, по одному экземпляру для каждой из Сторон и является неотъемлемой частью Договора.</w:t>
      </w:r>
    </w:p>
    <w:tbl>
      <w:tblPr>
        <w:tblW w:w="5000" w:type="pct"/>
        <w:tblLayout w:type="fixed"/>
        <w:tblCellMar>
          <w:top w:w="102" w:type="dxa"/>
          <w:left w:w="62" w:type="dxa"/>
          <w:bottom w:w="102" w:type="dxa"/>
          <w:right w:w="62" w:type="dxa"/>
        </w:tblCellMar>
        <w:tblLook w:val="0000" w:firstRow="0" w:lastRow="0" w:firstColumn="0" w:lastColumn="0" w:noHBand="0" w:noVBand="0"/>
      </w:tblPr>
      <w:tblGrid>
        <w:gridCol w:w="5166"/>
        <w:gridCol w:w="5167"/>
      </w:tblGrid>
      <w:tr w:rsidR="00A85717" w:rsidRPr="002F06C6" w14:paraId="03358EA0" w14:textId="77777777" w:rsidTr="009C77B6">
        <w:tc>
          <w:tcPr>
            <w:tcW w:w="4740" w:type="dxa"/>
          </w:tcPr>
          <w:p w14:paraId="3864DD15" w14:textId="77777777" w:rsidR="00A85717" w:rsidRPr="002F06C6" w:rsidRDefault="00A85717" w:rsidP="00822048">
            <w:pPr>
              <w:spacing w:line="276" w:lineRule="auto"/>
              <w:rPr>
                <w:sz w:val="24"/>
                <w:szCs w:val="24"/>
              </w:rPr>
            </w:pPr>
            <w:r w:rsidRPr="002F06C6">
              <w:rPr>
                <w:b/>
                <w:sz w:val="24"/>
                <w:szCs w:val="24"/>
              </w:rPr>
              <w:t>Покупатель</w:t>
            </w:r>
            <w:r w:rsidRPr="002F06C6">
              <w:rPr>
                <w:b/>
                <w:bCs/>
                <w:sz w:val="24"/>
                <w:szCs w:val="24"/>
              </w:rPr>
              <w:t>:</w:t>
            </w:r>
          </w:p>
          <w:p w14:paraId="10824A6B" w14:textId="77777777" w:rsidR="00A85717" w:rsidRPr="002F06C6" w:rsidRDefault="00A85717" w:rsidP="00822048">
            <w:pPr>
              <w:spacing w:line="276" w:lineRule="auto"/>
              <w:rPr>
                <w:sz w:val="24"/>
                <w:szCs w:val="24"/>
              </w:rPr>
            </w:pPr>
          </w:p>
          <w:p w14:paraId="716DB1E7" w14:textId="77777777" w:rsidR="00A85717" w:rsidRPr="002F06C6" w:rsidRDefault="00A85717" w:rsidP="00822048">
            <w:pPr>
              <w:spacing w:line="276" w:lineRule="auto"/>
              <w:rPr>
                <w:sz w:val="24"/>
                <w:szCs w:val="24"/>
              </w:rPr>
            </w:pPr>
            <w:r w:rsidRPr="002F06C6">
              <w:rPr>
                <w:sz w:val="24"/>
                <w:szCs w:val="24"/>
              </w:rPr>
              <w:t>_______________ /__________/</w:t>
            </w:r>
          </w:p>
          <w:p w14:paraId="184ECC41" w14:textId="77777777" w:rsidR="00A85717" w:rsidRPr="002F06C6" w:rsidRDefault="00A85717" w:rsidP="00822048">
            <w:pPr>
              <w:spacing w:line="276" w:lineRule="auto"/>
              <w:rPr>
                <w:sz w:val="24"/>
                <w:szCs w:val="24"/>
              </w:rPr>
            </w:pPr>
            <w:r w:rsidRPr="002F06C6">
              <w:rPr>
                <w:sz w:val="24"/>
                <w:szCs w:val="24"/>
              </w:rPr>
              <w:t>М.П.</w:t>
            </w:r>
          </w:p>
        </w:tc>
        <w:tc>
          <w:tcPr>
            <w:tcW w:w="4740" w:type="dxa"/>
          </w:tcPr>
          <w:p w14:paraId="21FE8B4B" w14:textId="77777777" w:rsidR="00A85717" w:rsidRPr="002F06C6" w:rsidRDefault="00A85717" w:rsidP="00822048">
            <w:pPr>
              <w:spacing w:line="276" w:lineRule="auto"/>
              <w:rPr>
                <w:sz w:val="24"/>
                <w:szCs w:val="24"/>
              </w:rPr>
            </w:pPr>
            <w:r w:rsidRPr="002F06C6">
              <w:rPr>
                <w:b/>
                <w:bCs/>
                <w:sz w:val="24"/>
                <w:szCs w:val="24"/>
              </w:rPr>
              <w:t>Поставщик:</w:t>
            </w:r>
          </w:p>
          <w:p w14:paraId="3D328022" w14:textId="77777777" w:rsidR="00A85717" w:rsidRPr="002F06C6" w:rsidRDefault="00A85717" w:rsidP="00822048">
            <w:pPr>
              <w:spacing w:line="276" w:lineRule="auto"/>
              <w:rPr>
                <w:sz w:val="24"/>
                <w:szCs w:val="24"/>
              </w:rPr>
            </w:pPr>
          </w:p>
          <w:p w14:paraId="556A618E" w14:textId="77777777" w:rsidR="00A85717" w:rsidRPr="002F06C6" w:rsidRDefault="00A85717" w:rsidP="00822048">
            <w:pPr>
              <w:spacing w:line="276" w:lineRule="auto"/>
              <w:rPr>
                <w:sz w:val="24"/>
                <w:szCs w:val="24"/>
              </w:rPr>
            </w:pPr>
            <w:r w:rsidRPr="002F06C6">
              <w:rPr>
                <w:sz w:val="24"/>
                <w:szCs w:val="24"/>
              </w:rPr>
              <w:t>_______________ /_________/</w:t>
            </w:r>
          </w:p>
          <w:p w14:paraId="6D2D702E" w14:textId="77777777" w:rsidR="00A85717" w:rsidRPr="002F06C6" w:rsidRDefault="00A85717" w:rsidP="00822048">
            <w:pPr>
              <w:spacing w:line="276" w:lineRule="auto"/>
              <w:rPr>
                <w:sz w:val="24"/>
                <w:szCs w:val="24"/>
              </w:rPr>
            </w:pPr>
            <w:r w:rsidRPr="002F06C6">
              <w:rPr>
                <w:sz w:val="24"/>
                <w:szCs w:val="24"/>
              </w:rPr>
              <w:t>М.П.</w:t>
            </w:r>
          </w:p>
        </w:tc>
      </w:tr>
    </w:tbl>
    <w:p w14:paraId="100D0D02" w14:textId="77777777" w:rsidR="007D4A58" w:rsidRPr="002F06C6" w:rsidRDefault="007D4A58" w:rsidP="007D4A58">
      <w:pPr>
        <w:tabs>
          <w:tab w:val="left" w:pos="705"/>
        </w:tabs>
        <w:spacing w:line="276" w:lineRule="auto"/>
        <w:rPr>
          <w:lang w:val="en-US"/>
        </w:rPr>
        <w:sectPr w:rsidR="007D4A58" w:rsidRPr="002F06C6" w:rsidSect="00322C96">
          <w:footerReference w:type="default" r:id="rId12"/>
          <w:pgSz w:w="11910" w:h="16840"/>
          <w:pgMar w:top="1134" w:right="567" w:bottom="1134" w:left="1134" w:header="709" w:footer="306" w:gutter="0"/>
          <w:cols w:space="708"/>
          <w:docGrid w:linePitch="360"/>
        </w:sectPr>
      </w:pPr>
      <w:r w:rsidRPr="002F06C6">
        <w:rPr>
          <w:lang w:val="en-US"/>
        </w:rPr>
        <w:tab/>
      </w:r>
    </w:p>
    <w:p w14:paraId="5B3F0DCF" w14:textId="64F7313D" w:rsidR="00060CA1" w:rsidRPr="00060CA1" w:rsidRDefault="00060CA1" w:rsidP="009C77B6">
      <w:pPr>
        <w:spacing w:after="0" w:line="276" w:lineRule="auto"/>
        <w:jc w:val="right"/>
        <w:outlineLvl w:val="1"/>
        <w:rPr>
          <w:rFonts w:cs="Times New Roman"/>
          <w:color w:val="000000"/>
          <w:sz w:val="24"/>
          <w:szCs w:val="24"/>
        </w:rPr>
      </w:pPr>
      <w:r w:rsidRPr="009C77B6">
        <w:rPr>
          <w:rFonts w:eastAsia="Times New Roman" w:cs="Times New Roman"/>
          <w:sz w:val="24"/>
          <w:szCs w:val="24"/>
        </w:rPr>
        <w:lastRenderedPageBreak/>
        <w:t>Приложение</w:t>
      </w:r>
      <w:r w:rsidRPr="00060CA1">
        <w:rPr>
          <w:rFonts w:cs="Times New Roman"/>
          <w:color w:val="000000"/>
          <w:sz w:val="24"/>
          <w:szCs w:val="24"/>
        </w:rPr>
        <w:t xml:space="preserve"> № </w:t>
      </w:r>
      <w:r w:rsidR="00D83E42">
        <w:rPr>
          <w:rFonts w:cs="Times New Roman"/>
          <w:color w:val="000000"/>
          <w:sz w:val="24"/>
          <w:szCs w:val="24"/>
        </w:rPr>
        <w:t>5</w:t>
      </w:r>
    </w:p>
    <w:p w14:paraId="1D01A17B" w14:textId="77777777" w:rsidR="00060CA1" w:rsidRPr="00060CA1" w:rsidRDefault="00060CA1" w:rsidP="00060CA1">
      <w:pPr>
        <w:shd w:val="clear" w:color="auto" w:fill="FFFFFF"/>
        <w:tabs>
          <w:tab w:val="left" w:pos="7560"/>
        </w:tabs>
        <w:spacing w:after="0"/>
        <w:jc w:val="right"/>
        <w:rPr>
          <w:rFonts w:cs="Times New Roman"/>
          <w:color w:val="000000"/>
          <w:sz w:val="24"/>
          <w:szCs w:val="24"/>
        </w:rPr>
      </w:pPr>
      <w:r w:rsidRPr="00060CA1">
        <w:rPr>
          <w:rFonts w:cs="Times New Roman"/>
          <w:color w:val="000000"/>
          <w:sz w:val="24"/>
          <w:szCs w:val="24"/>
        </w:rPr>
        <w:t>к договору поставки №_____</w:t>
      </w:r>
    </w:p>
    <w:p w14:paraId="629CB902" w14:textId="77777777" w:rsidR="00060CA1" w:rsidRPr="00060CA1" w:rsidRDefault="00060CA1" w:rsidP="00060CA1">
      <w:pPr>
        <w:shd w:val="clear" w:color="auto" w:fill="FFFFFF"/>
        <w:tabs>
          <w:tab w:val="left" w:pos="7560"/>
        </w:tabs>
        <w:spacing w:after="0"/>
        <w:jc w:val="right"/>
        <w:rPr>
          <w:rFonts w:cs="Times New Roman"/>
          <w:color w:val="000000"/>
          <w:sz w:val="24"/>
          <w:szCs w:val="24"/>
        </w:rPr>
      </w:pPr>
      <w:r w:rsidRPr="00060CA1">
        <w:rPr>
          <w:rFonts w:cs="Times New Roman"/>
          <w:color w:val="000000"/>
          <w:sz w:val="24"/>
          <w:szCs w:val="24"/>
        </w:rPr>
        <w:t>от «____»_______20___г.</w:t>
      </w:r>
    </w:p>
    <w:p w14:paraId="31726CF3" w14:textId="77777777" w:rsidR="00060CA1" w:rsidRPr="00060CA1" w:rsidRDefault="00060CA1" w:rsidP="00060CA1">
      <w:pPr>
        <w:keepNext/>
        <w:keepLines/>
        <w:spacing w:before="480"/>
        <w:jc w:val="center"/>
        <w:outlineLvl w:val="0"/>
        <w:rPr>
          <w:rFonts w:eastAsia="Times New Roman"/>
          <w:b/>
          <w:color w:val="000000"/>
          <w:sz w:val="28"/>
          <w:szCs w:val="28"/>
          <w:lang w:eastAsia="ar-SA"/>
        </w:rPr>
      </w:pPr>
      <w:bookmarkStart w:id="3" w:name="_Toc331756983"/>
      <w:bookmarkStart w:id="4" w:name="_Toc353783013"/>
      <w:bookmarkStart w:id="5" w:name="_Toc529880590"/>
      <w:bookmarkStart w:id="6" w:name="_Toc55315257"/>
      <w:bookmarkStart w:id="7" w:name="_Toc66970565"/>
      <w:bookmarkStart w:id="8" w:name="_Toc110341957"/>
      <w:r w:rsidRPr="00060CA1">
        <w:rPr>
          <w:rFonts w:eastAsia="Times New Roman"/>
          <w:b/>
          <w:color w:val="000000"/>
          <w:sz w:val="28"/>
          <w:szCs w:val="28"/>
          <w:lang w:eastAsia="ar-SA"/>
        </w:rPr>
        <w:t>Требования к независимой гарантии</w:t>
      </w:r>
      <w:bookmarkEnd w:id="3"/>
      <w:bookmarkEnd w:id="4"/>
      <w:bookmarkEnd w:id="5"/>
      <w:bookmarkEnd w:id="6"/>
      <w:bookmarkEnd w:id="7"/>
      <w:bookmarkEnd w:id="8"/>
    </w:p>
    <w:p w14:paraId="0DCA7D59" w14:textId="77777777" w:rsidR="00060CA1" w:rsidRPr="00060CA1" w:rsidRDefault="00060CA1" w:rsidP="00060CA1">
      <w:pPr>
        <w:suppressAutoHyphens/>
        <w:ind w:firstLine="567"/>
        <w:contextualSpacing/>
        <w:rPr>
          <w:rFonts w:eastAsia="Times New Roman"/>
          <w:b/>
          <w:color w:val="000000"/>
          <w:sz w:val="24"/>
          <w:szCs w:val="24"/>
          <w:lang w:eastAsia="ar-SA"/>
        </w:rPr>
      </w:pPr>
      <w:r w:rsidRPr="00060CA1">
        <w:rPr>
          <w:rFonts w:eastAsia="Times New Roman"/>
          <w:b/>
          <w:color w:val="000000"/>
          <w:sz w:val="24"/>
          <w:szCs w:val="24"/>
          <w:lang w:eastAsia="ar-SA"/>
        </w:rPr>
        <w:t>1. Общие положения</w:t>
      </w:r>
    </w:p>
    <w:p w14:paraId="2C37755B" w14:textId="77777777" w:rsidR="00060CA1" w:rsidRPr="00060CA1" w:rsidRDefault="00060CA1" w:rsidP="00060CA1">
      <w:pPr>
        <w:numPr>
          <w:ilvl w:val="1"/>
          <w:numId w:val="28"/>
        </w:numPr>
        <w:tabs>
          <w:tab w:val="left" w:pos="0"/>
        </w:tabs>
        <w:suppressAutoHyphens/>
        <w:spacing w:after="0" w:line="23" w:lineRule="atLeast"/>
        <w:ind w:left="0" w:firstLine="851"/>
        <w:contextualSpacing/>
        <w:rPr>
          <w:rFonts w:eastAsia="Times New Roman"/>
          <w:color w:val="000000"/>
          <w:sz w:val="24"/>
          <w:szCs w:val="24"/>
          <w:lang w:eastAsia="ar-SA"/>
        </w:rPr>
      </w:pPr>
      <w:r w:rsidRPr="00060CA1">
        <w:rPr>
          <w:rFonts w:eastAsia="Times New Roman"/>
          <w:color w:val="000000"/>
          <w:sz w:val="24"/>
          <w:szCs w:val="24"/>
          <w:lang w:eastAsia="ar-SA"/>
        </w:rPr>
        <w:t>В настоящих Требованиях используются следующие термины и определения:</w:t>
      </w:r>
    </w:p>
    <w:p w14:paraId="669DFC79" w14:textId="77777777" w:rsidR="00060CA1" w:rsidRPr="00060CA1" w:rsidRDefault="00060CA1" w:rsidP="00060CA1">
      <w:pPr>
        <w:numPr>
          <w:ilvl w:val="2"/>
          <w:numId w:val="28"/>
        </w:numPr>
        <w:tabs>
          <w:tab w:val="left" w:pos="0"/>
        </w:tabs>
        <w:suppressAutoHyphens/>
        <w:spacing w:after="0" w:line="23" w:lineRule="atLeast"/>
        <w:ind w:left="0" w:firstLine="851"/>
        <w:contextualSpacing/>
        <w:rPr>
          <w:rFonts w:eastAsia="Times New Roman"/>
          <w:color w:val="000000"/>
          <w:sz w:val="24"/>
          <w:szCs w:val="24"/>
          <w:lang w:eastAsia="ar-SA"/>
        </w:rPr>
      </w:pPr>
      <w:r w:rsidRPr="00060CA1">
        <w:rPr>
          <w:rFonts w:eastAsia="Times New Roman"/>
          <w:color w:val="000000"/>
          <w:sz w:val="24"/>
          <w:szCs w:val="24"/>
          <w:lang w:eastAsia="ar-SA"/>
        </w:rPr>
        <w:t>«Бенефициар» означает Покупателя;</w:t>
      </w:r>
    </w:p>
    <w:p w14:paraId="55EB94AF" w14:textId="678A6562" w:rsidR="00060CA1" w:rsidRPr="00060CA1" w:rsidRDefault="00060CA1" w:rsidP="00E625AD">
      <w:pPr>
        <w:numPr>
          <w:ilvl w:val="2"/>
          <w:numId w:val="28"/>
        </w:numPr>
        <w:tabs>
          <w:tab w:val="left" w:pos="0"/>
        </w:tabs>
        <w:suppressAutoHyphens/>
        <w:spacing w:after="0" w:line="23" w:lineRule="atLeast"/>
        <w:ind w:left="0" w:firstLine="851"/>
        <w:rPr>
          <w:rFonts w:eastAsia="Times New Roman"/>
          <w:bCs/>
          <w:color w:val="000000"/>
          <w:sz w:val="24"/>
          <w:szCs w:val="24"/>
          <w:lang w:eastAsia="ar-SA"/>
        </w:rPr>
      </w:pPr>
      <w:r w:rsidRPr="00060CA1">
        <w:rPr>
          <w:rFonts w:eastAsia="Times New Roman"/>
          <w:color w:val="000000"/>
          <w:sz w:val="24"/>
          <w:szCs w:val="24"/>
          <w:lang w:eastAsia="ar-SA"/>
        </w:rPr>
        <w:t xml:space="preserve">«Принципал» означает лицо, заключившее или намеренное заключить с Поставщиком договор на поставку </w:t>
      </w:r>
      <w:r w:rsidR="00E625AD" w:rsidRPr="00E625AD">
        <w:rPr>
          <w:rFonts w:eastAsia="Times New Roman"/>
          <w:bCs/>
          <w:color w:val="000000"/>
          <w:sz w:val="24"/>
          <w:szCs w:val="24"/>
          <w:lang w:eastAsia="ar-SA"/>
        </w:rPr>
        <w:t>передвижного лабораторного поста</w:t>
      </w:r>
      <w:r w:rsidRPr="00060CA1">
        <w:rPr>
          <w:rFonts w:eastAsia="Times New Roman"/>
          <w:color w:val="000000"/>
          <w:sz w:val="24"/>
          <w:szCs w:val="24"/>
          <w:lang w:eastAsia="ar-SA"/>
        </w:rPr>
        <w:t>, условиями которого предусмотрено предоставление указанным лицом обеспечения исполнения им своих обязательств по возврату аванса по договору в виде независимой гарантии;</w:t>
      </w:r>
    </w:p>
    <w:p w14:paraId="49B3D889" w14:textId="77777777" w:rsidR="00060CA1" w:rsidRPr="00060CA1" w:rsidRDefault="00060CA1" w:rsidP="00060CA1">
      <w:pPr>
        <w:numPr>
          <w:ilvl w:val="2"/>
          <w:numId w:val="28"/>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 xml:space="preserve"> «Гарантия» означает независимую гарантию, подлежащую предоставлению Принципалом Бенефициару;</w:t>
      </w:r>
    </w:p>
    <w:p w14:paraId="1386ED3E" w14:textId="77777777" w:rsidR="00060CA1" w:rsidRPr="00060CA1" w:rsidRDefault="00060CA1" w:rsidP="00060CA1">
      <w:pPr>
        <w:numPr>
          <w:ilvl w:val="2"/>
          <w:numId w:val="28"/>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«Гарант» означает банк, а также в случаях, предусмотренных Законом о закупках – иное лицо, соответствующее требованиям, установленным Законом о закупках, выдающие (предоставляющие) Гарантию;</w:t>
      </w:r>
    </w:p>
    <w:p w14:paraId="3A482576" w14:textId="24E9AFDA" w:rsidR="00060CA1" w:rsidRPr="00060CA1" w:rsidRDefault="00060CA1" w:rsidP="00E625AD">
      <w:pPr>
        <w:numPr>
          <w:ilvl w:val="2"/>
          <w:numId w:val="28"/>
        </w:numPr>
        <w:tabs>
          <w:tab w:val="left" w:pos="0"/>
        </w:tabs>
        <w:suppressAutoHyphens/>
        <w:spacing w:after="0" w:line="23" w:lineRule="atLeast"/>
        <w:ind w:left="0" w:firstLine="851"/>
        <w:rPr>
          <w:rFonts w:eastAsia="Times New Roman"/>
          <w:bCs/>
          <w:color w:val="000000"/>
          <w:sz w:val="24"/>
          <w:szCs w:val="24"/>
          <w:lang w:eastAsia="ar-SA"/>
        </w:rPr>
      </w:pPr>
      <w:r w:rsidRPr="00060CA1">
        <w:rPr>
          <w:rFonts w:eastAsia="Times New Roman"/>
          <w:color w:val="000000"/>
          <w:sz w:val="24"/>
          <w:szCs w:val="24"/>
          <w:lang w:eastAsia="ar-SA"/>
        </w:rPr>
        <w:t xml:space="preserve"> «Договор» означает договор на поставку </w:t>
      </w:r>
      <w:r w:rsidR="00E625AD" w:rsidRPr="00E625AD">
        <w:rPr>
          <w:rFonts w:eastAsia="Times New Roman"/>
          <w:bCs/>
          <w:color w:val="000000"/>
          <w:sz w:val="24"/>
          <w:szCs w:val="24"/>
          <w:lang w:eastAsia="ar-SA"/>
        </w:rPr>
        <w:t>передвижного лабораторного поста</w:t>
      </w:r>
      <w:r w:rsidR="00E625AD">
        <w:rPr>
          <w:rFonts w:eastAsia="Times New Roman"/>
          <w:bCs/>
          <w:color w:val="000000"/>
          <w:sz w:val="24"/>
          <w:szCs w:val="24"/>
          <w:lang w:eastAsia="ar-SA"/>
        </w:rPr>
        <w:t xml:space="preserve"> </w:t>
      </w:r>
      <w:r w:rsidRPr="00060CA1">
        <w:rPr>
          <w:rFonts w:eastAsia="Times New Roman"/>
          <w:color w:val="000000"/>
          <w:sz w:val="24"/>
          <w:szCs w:val="24"/>
          <w:lang w:eastAsia="ar-SA"/>
        </w:rPr>
        <w:t>между Принципалом и Бенефициаром;</w:t>
      </w:r>
    </w:p>
    <w:p w14:paraId="7CD1F3B5" w14:textId="728B71A4" w:rsidR="00060CA1" w:rsidRPr="00060CA1" w:rsidRDefault="00060CA1" w:rsidP="00060CA1">
      <w:pPr>
        <w:numPr>
          <w:ilvl w:val="2"/>
          <w:numId w:val="28"/>
        </w:numPr>
        <w:tabs>
          <w:tab w:val="left" w:pos="0"/>
          <w:tab w:val="left" w:pos="1276"/>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 xml:space="preserve">«Документация» означает конкурсную документацию, аукционную документацию, содержащую требования, установленные </w:t>
      </w:r>
      <w:r w:rsidR="00E40376">
        <w:rPr>
          <w:rFonts w:eastAsia="Times New Roman"/>
          <w:color w:val="000000"/>
          <w:sz w:val="24"/>
          <w:szCs w:val="24"/>
          <w:lang w:eastAsia="ar-SA"/>
        </w:rPr>
        <w:t>Бенефициаром</w:t>
      </w:r>
      <w:r w:rsidRPr="00060CA1">
        <w:rPr>
          <w:rFonts w:eastAsia="Times New Roman"/>
          <w:color w:val="000000"/>
          <w:sz w:val="24"/>
          <w:szCs w:val="24"/>
          <w:lang w:eastAsia="ar-SA"/>
        </w:rPr>
        <w:t xml:space="preserve"> к качественным, количественным, техническим характеристикам Товара (</w:t>
      </w:r>
      <w:r w:rsidR="00E625AD">
        <w:rPr>
          <w:rFonts w:eastAsia="Times New Roman"/>
          <w:color w:val="000000"/>
          <w:sz w:val="24"/>
          <w:szCs w:val="24"/>
          <w:lang w:eastAsia="ar-SA"/>
        </w:rPr>
        <w:t>ПЛП</w:t>
      </w:r>
      <w:r w:rsidRPr="00060CA1">
        <w:rPr>
          <w:rFonts w:eastAsia="Times New Roman"/>
          <w:color w:val="000000"/>
          <w:sz w:val="24"/>
          <w:szCs w:val="24"/>
          <w:lang w:eastAsia="ar-SA"/>
        </w:rPr>
        <w:t xml:space="preserve">), требования к их безопасности, требования к функциональным характеристикам (потребительским свойствам) </w:t>
      </w:r>
      <w:r w:rsidR="00E625AD">
        <w:rPr>
          <w:rFonts w:eastAsia="Times New Roman"/>
          <w:color w:val="000000"/>
          <w:sz w:val="24"/>
          <w:szCs w:val="24"/>
          <w:lang w:eastAsia="ar-SA"/>
        </w:rPr>
        <w:t>ПЛП</w:t>
      </w:r>
      <w:r w:rsidRPr="00060CA1">
        <w:rPr>
          <w:rFonts w:eastAsia="Times New Roman"/>
          <w:color w:val="000000"/>
          <w:sz w:val="24"/>
          <w:szCs w:val="24"/>
          <w:lang w:eastAsia="ar-SA"/>
        </w:rPr>
        <w:t xml:space="preserve"> и иные показатели, связанные с определением соответствия предоставляемого Товара в рамках договора поставки потребностям Покупателя.</w:t>
      </w:r>
    </w:p>
    <w:p w14:paraId="1D7F70C6" w14:textId="77777777" w:rsidR="00060CA1" w:rsidRPr="00060CA1" w:rsidRDefault="00060CA1" w:rsidP="00060CA1">
      <w:pPr>
        <w:numPr>
          <w:ilvl w:val="1"/>
          <w:numId w:val="28"/>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 xml:space="preserve"> Договором предусмотрено предоставление Принципалом Гарантии, обеспечивающей исполнение обязательства Принципала по возврату сумм авансового платежа (платежей) в случаях и в порядке, предусмотренных Договором (далее также – «Гарантия на Аванс»);</w:t>
      </w:r>
    </w:p>
    <w:p w14:paraId="3D1625BC" w14:textId="77777777" w:rsidR="00060CA1" w:rsidRPr="00060CA1" w:rsidRDefault="00060CA1" w:rsidP="00060CA1">
      <w:pPr>
        <w:numPr>
          <w:ilvl w:val="1"/>
          <w:numId w:val="28"/>
        </w:numPr>
        <w:tabs>
          <w:tab w:val="left" w:pos="0"/>
        </w:tabs>
        <w:suppressAutoHyphens/>
        <w:spacing w:after="0" w:line="23" w:lineRule="atLeast"/>
        <w:ind w:left="0" w:firstLine="851"/>
        <w:contextualSpacing/>
        <w:rPr>
          <w:rFonts w:eastAsia="Times New Roman"/>
          <w:color w:val="000000"/>
          <w:sz w:val="24"/>
          <w:szCs w:val="24"/>
          <w:lang w:eastAsia="ar-SA"/>
        </w:rPr>
      </w:pPr>
      <w:r w:rsidRPr="00060CA1">
        <w:rPr>
          <w:rFonts w:eastAsia="Times New Roman"/>
          <w:color w:val="000000"/>
          <w:sz w:val="24"/>
          <w:szCs w:val="24"/>
          <w:lang w:eastAsia="ar-SA"/>
        </w:rPr>
        <w:t>Гарантия на Аванс подлежит предоставлению Принципалом Бенефициару до перечисления аванса.</w:t>
      </w:r>
    </w:p>
    <w:p w14:paraId="15B273EB" w14:textId="77777777" w:rsidR="00060CA1" w:rsidRPr="00060CA1" w:rsidRDefault="00060CA1" w:rsidP="00060CA1">
      <w:pPr>
        <w:numPr>
          <w:ilvl w:val="1"/>
          <w:numId w:val="28"/>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Гарантия, выдаваемая Гарантом Бенефициару, должна соответствовать:</w:t>
      </w:r>
    </w:p>
    <w:p w14:paraId="7A15B0F2" w14:textId="77777777" w:rsidR="00060CA1" w:rsidRPr="00060CA1" w:rsidRDefault="00060CA1" w:rsidP="00060CA1">
      <w:pPr>
        <w:numPr>
          <w:ilvl w:val="2"/>
          <w:numId w:val="28"/>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требованиям действующего законодательства Российской Федерации;</w:t>
      </w:r>
    </w:p>
    <w:p w14:paraId="2D32250F" w14:textId="77777777" w:rsidR="00060CA1" w:rsidRPr="00060CA1" w:rsidRDefault="00060CA1" w:rsidP="00060CA1">
      <w:pPr>
        <w:numPr>
          <w:ilvl w:val="2"/>
          <w:numId w:val="28"/>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требованиям к содержанию Гарантии, изложенным в пункте 3 настоящих Требований.</w:t>
      </w:r>
    </w:p>
    <w:p w14:paraId="77C46E90" w14:textId="77777777" w:rsidR="00060CA1" w:rsidRPr="00060CA1" w:rsidRDefault="00060CA1" w:rsidP="00060CA1">
      <w:pPr>
        <w:numPr>
          <w:ilvl w:val="2"/>
          <w:numId w:val="28"/>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соответствующей форме Гарантии, изложенной в Договоре. В случае осуществления конкурентной закупки товаров, работ, услуг в электронной форме с участием субъектов малого и среднего предпринимательства вышеуказанные формы Гарантии должны применяться в части, не противоречащей дополнительным требованиям и формам независимых гарантий, установленных Правительством Российской Федерации.</w:t>
      </w:r>
    </w:p>
    <w:p w14:paraId="45D27A68" w14:textId="77777777" w:rsidR="00060CA1" w:rsidRPr="00060CA1" w:rsidRDefault="00060CA1" w:rsidP="00060CA1">
      <w:pPr>
        <w:numPr>
          <w:ilvl w:val="1"/>
          <w:numId w:val="28"/>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Гарантия должна выдаваться Гарантом, который соответствует требованиям к Гаранту, изложенным в пункте 2 настоящих Требований.</w:t>
      </w:r>
    </w:p>
    <w:p w14:paraId="36AEB76E" w14:textId="77777777" w:rsidR="00060CA1" w:rsidRPr="00060CA1" w:rsidRDefault="00060CA1" w:rsidP="00060CA1">
      <w:pPr>
        <w:numPr>
          <w:ilvl w:val="1"/>
          <w:numId w:val="28"/>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Одновременно с предоставлением Гарантии Принципал предоставляет Бенефициару:</w:t>
      </w:r>
    </w:p>
    <w:p w14:paraId="67BFD405" w14:textId="77777777" w:rsidR="00060CA1" w:rsidRPr="00060CA1" w:rsidRDefault="00060CA1" w:rsidP="00060CA1">
      <w:pPr>
        <w:numPr>
          <w:ilvl w:val="2"/>
          <w:numId w:val="29"/>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учредительные документы Гаранта (нотариально заверенная копия или копия, заверенная Гарантом);</w:t>
      </w:r>
    </w:p>
    <w:p w14:paraId="4535B495" w14:textId="77777777" w:rsidR="00060CA1" w:rsidRPr="00060CA1" w:rsidRDefault="00060CA1" w:rsidP="00060CA1">
      <w:pPr>
        <w:numPr>
          <w:ilvl w:val="2"/>
          <w:numId w:val="29"/>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документы, подтверждающие полномочия лиц, подписавших Гарантию от имени Гаранта (нотариально заверенная копия или копия, заверенная Гарантом).</w:t>
      </w:r>
    </w:p>
    <w:p w14:paraId="385DA021" w14:textId="0AC5183F" w:rsidR="00060CA1" w:rsidRPr="00060CA1" w:rsidRDefault="00D43EAA" w:rsidP="00060CA1">
      <w:pPr>
        <w:tabs>
          <w:tab w:val="left" w:pos="0"/>
        </w:tabs>
        <w:suppressAutoHyphens/>
        <w:spacing w:line="23" w:lineRule="atLeast"/>
        <w:ind w:firstLine="851"/>
        <w:rPr>
          <w:rFonts w:eastAsia="Times New Roman"/>
          <w:color w:val="000000"/>
          <w:sz w:val="24"/>
          <w:szCs w:val="24"/>
          <w:lang w:eastAsia="ar-SA"/>
        </w:rPr>
      </w:pPr>
      <w:r>
        <w:rPr>
          <w:rFonts w:eastAsia="Times New Roman"/>
          <w:color w:val="000000"/>
          <w:sz w:val="24"/>
          <w:szCs w:val="24"/>
          <w:lang w:eastAsia="ar-SA"/>
        </w:rPr>
        <w:t>Бенефициар</w:t>
      </w:r>
      <w:r w:rsidR="00060CA1" w:rsidRPr="00060CA1">
        <w:rPr>
          <w:rFonts w:eastAsia="Times New Roman"/>
          <w:color w:val="000000"/>
          <w:sz w:val="24"/>
          <w:szCs w:val="24"/>
          <w:lang w:eastAsia="ar-SA"/>
        </w:rPr>
        <w:t xml:space="preserve"> вправе дополнительно потребовать от Принципала предоставления следующих документов:</w:t>
      </w:r>
    </w:p>
    <w:p w14:paraId="7AD4F052" w14:textId="77777777" w:rsidR="00060CA1" w:rsidRPr="00060CA1" w:rsidRDefault="00060CA1" w:rsidP="00060CA1">
      <w:pPr>
        <w:numPr>
          <w:ilvl w:val="2"/>
          <w:numId w:val="30"/>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lastRenderedPageBreak/>
        <w:t>лицензию Гаранта, в соответствии с которой Гарант вправе осуществлять деятельность по выдаче банковских гарантий (нотариально заверенная копия или копия, заверенная Гарантом);</w:t>
      </w:r>
    </w:p>
    <w:p w14:paraId="56146DED" w14:textId="77777777" w:rsidR="00060CA1" w:rsidRPr="00060CA1" w:rsidRDefault="00060CA1" w:rsidP="00060CA1">
      <w:pPr>
        <w:numPr>
          <w:ilvl w:val="2"/>
          <w:numId w:val="30"/>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выписку из Единого государственного реестра юридических лиц в отношении Гаранта, содержащую сведения о лице, имеющем право действовать от имени юридического лица без доверенности, при условии, что выписка выдана в пределах одного месяца до даты ее предоставления Бенефициару (нотариально заверенная копия или копия, заверенная Гарантом);</w:t>
      </w:r>
    </w:p>
    <w:p w14:paraId="68CA0BC4" w14:textId="77777777" w:rsidR="00060CA1" w:rsidRPr="00060CA1" w:rsidRDefault="00060CA1" w:rsidP="00060CA1">
      <w:pPr>
        <w:numPr>
          <w:ilvl w:val="2"/>
          <w:numId w:val="30"/>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аудиторское заключение о достоверности бухгалтерских отчетов Гаранта за последний завершенный финансовый год (копия, заверенная Гарантом) или письмо-заверение Гаранта о наличии положительного аудиторского заключения за последний завершенный финансовый год;</w:t>
      </w:r>
    </w:p>
    <w:p w14:paraId="2A3242E9" w14:textId="77777777" w:rsidR="00060CA1" w:rsidRPr="00060CA1" w:rsidRDefault="00060CA1" w:rsidP="00060CA1">
      <w:pPr>
        <w:numPr>
          <w:ilvl w:val="2"/>
          <w:numId w:val="30"/>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письмо-заверение Гаранта об отсутствии процедуры банкротства, ликвидации или конкурсного производства в отношении Гаранта;</w:t>
      </w:r>
    </w:p>
    <w:p w14:paraId="653D9CEA" w14:textId="77777777" w:rsidR="00060CA1" w:rsidRPr="00060CA1" w:rsidRDefault="00060CA1" w:rsidP="00060CA1">
      <w:pPr>
        <w:numPr>
          <w:ilvl w:val="2"/>
          <w:numId w:val="30"/>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письмо-заверение Гаранта о соответствии Гаранта требованиям к размеру собственных средств (капитала) Гаранта;</w:t>
      </w:r>
    </w:p>
    <w:p w14:paraId="07B9A6A9" w14:textId="43D515F1" w:rsidR="00060CA1" w:rsidRPr="00060CA1" w:rsidRDefault="00060CA1" w:rsidP="00060CA1">
      <w:pPr>
        <w:numPr>
          <w:ilvl w:val="2"/>
          <w:numId w:val="30"/>
        </w:numPr>
        <w:tabs>
          <w:tab w:val="left" w:pos="0"/>
        </w:tabs>
        <w:suppressAutoHyphens/>
        <w:spacing w:after="0" w:line="23" w:lineRule="atLeast"/>
        <w:ind w:left="0" w:firstLine="851"/>
        <w:rPr>
          <w:rFonts w:eastAsia="Times New Roman"/>
          <w:color w:val="000000"/>
          <w:sz w:val="24"/>
          <w:szCs w:val="24"/>
          <w:lang w:eastAsia="ar-SA"/>
        </w:rPr>
      </w:pPr>
      <w:r w:rsidRPr="00060CA1">
        <w:rPr>
          <w:rFonts w:eastAsia="Times New Roman"/>
          <w:color w:val="000000"/>
          <w:sz w:val="24"/>
          <w:szCs w:val="24"/>
          <w:lang w:eastAsia="ar-SA"/>
        </w:rPr>
        <w:t>письмо-заверение Гаранта о соответствии Гаранта требованиям о соблюдении нормативов в соответствии с п</w:t>
      </w:r>
      <w:r w:rsidR="009C77B6">
        <w:rPr>
          <w:rFonts w:eastAsia="Times New Roman"/>
          <w:color w:val="000000"/>
          <w:sz w:val="24"/>
          <w:szCs w:val="24"/>
          <w:lang w:eastAsia="ar-SA"/>
        </w:rPr>
        <w:t>одп</w:t>
      </w:r>
      <w:r w:rsidRPr="00060CA1">
        <w:rPr>
          <w:rFonts w:eastAsia="Times New Roman"/>
          <w:color w:val="000000"/>
          <w:sz w:val="24"/>
          <w:szCs w:val="24"/>
          <w:lang w:eastAsia="ar-SA"/>
        </w:rPr>
        <w:t>. 2.2.5, 2.2.6 настоящих Требований.</w:t>
      </w:r>
    </w:p>
    <w:p w14:paraId="783B5937" w14:textId="7DEFD932" w:rsidR="00060CA1" w:rsidRPr="00060CA1" w:rsidRDefault="00060CA1" w:rsidP="00060CA1">
      <w:pPr>
        <w:numPr>
          <w:ilvl w:val="1"/>
          <w:numId w:val="28"/>
        </w:numPr>
        <w:tabs>
          <w:tab w:val="left" w:pos="0"/>
        </w:tabs>
        <w:suppressAutoHyphens/>
        <w:spacing w:after="0" w:line="23" w:lineRule="atLeast"/>
        <w:ind w:left="0" w:firstLine="851"/>
        <w:contextualSpacing/>
        <w:rPr>
          <w:rFonts w:eastAsia="Times New Roman"/>
          <w:color w:val="000000"/>
          <w:sz w:val="24"/>
          <w:szCs w:val="24"/>
          <w:lang w:eastAsia="ar-SA"/>
        </w:rPr>
      </w:pPr>
      <w:r w:rsidRPr="00060CA1">
        <w:rPr>
          <w:rFonts w:eastAsia="Times New Roman"/>
          <w:color w:val="000000"/>
          <w:sz w:val="24"/>
          <w:szCs w:val="24"/>
          <w:lang w:eastAsia="ar-SA"/>
        </w:rPr>
        <w:t xml:space="preserve">В случае если Гарантия не соответствует настоящим Требованиям, </w:t>
      </w:r>
      <w:r w:rsidR="00D43EAA">
        <w:rPr>
          <w:rFonts w:eastAsia="Times New Roman"/>
          <w:color w:val="000000"/>
          <w:sz w:val="24"/>
          <w:szCs w:val="24"/>
          <w:lang w:eastAsia="ar-SA"/>
        </w:rPr>
        <w:t>Бенефициар</w:t>
      </w:r>
      <w:r w:rsidRPr="00060CA1">
        <w:rPr>
          <w:rFonts w:eastAsia="Times New Roman"/>
          <w:color w:val="000000"/>
          <w:sz w:val="24"/>
          <w:szCs w:val="24"/>
          <w:lang w:eastAsia="ar-SA"/>
        </w:rPr>
        <w:t xml:space="preserve"> вправе:</w:t>
      </w:r>
    </w:p>
    <w:p w14:paraId="17DA792F" w14:textId="77777777" w:rsidR="00060CA1" w:rsidRPr="00060CA1" w:rsidRDefault="00060CA1" w:rsidP="00060CA1">
      <w:pPr>
        <w:tabs>
          <w:tab w:val="left" w:pos="0"/>
        </w:tabs>
        <w:suppressAutoHyphens/>
        <w:spacing w:line="23" w:lineRule="atLeast"/>
        <w:ind w:firstLine="851"/>
        <w:rPr>
          <w:rFonts w:eastAsia="Times New Roman"/>
          <w:color w:val="000000"/>
          <w:sz w:val="24"/>
          <w:szCs w:val="24"/>
          <w:lang w:eastAsia="ar-SA"/>
        </w:rPr>
      </w:pPr>
      <w:r w:rsidRPr="00060CA1">
        <w:rPr>
          <w:rFonts w:eastAsia="Times New Roman"/>
          <w:color w:val="000000"/>
          <w:sz w:val="24"/>
          <w:szCs w:val="24"/>
          <w:lang w:eastAsia="ar-SA"/>
        </w:rPr>
        <w:t>-</w:t>
      </w:r>
      <w:r w:rsidRPr="00060CA1">
        <w:rPr>
          <w:rFonts w:eastAsia="Times New Roman"/>
          <w:color w:val="000000"/>
          <w:sz w:val="24"/>
          <w:szCs w:val="24"/>
          <w:lang w:eastAsia="ar-SA"/>
        </w:rPr>
        <w:tab/>
        <w:t>отклонить представленную Гарантию (проект Гарантии) как не соответствующую настоящим Требованиям. В случае отклонения Гарантии на Аванс Принципал обязан предоставить другую Гарантию или иное согласованное с Бенефициаром обеспечение исполнения обязательств по Договору;</w:t>
      </w:r>
    </w:p>
    <w:p w14:paraId="3367D0A0" w14:textId="7F07F243" w:rsidR="00060CA1" w:rsidRPr="00060CA1" w:rsidRDefault="00060CA1" w:rsidP="00060CA1">
      <w:pPr>
        <w:tabs>
          <w:tab w:val="left" w:pos="0"/>
        </w:tabs>
        <w:suppressAutoHyphens/>
        <w:spacing w:line="23" w:lineRule="atLeast"/>
        <w:ind w:firstLine="851"/>
        <w:rPr>
          <w:rFonts w:eastAsia="Times New Roman"/>
          <w:color w:val="000000"/>
          <w:sz w:val="24"/>
          <w:szCs w:val="24"/>
          <w:lang w:eastAsia="ar-SA"/>
        </w:rPr>
      </w:pPr>
      <w:r w:rsidRPr="00060CA1">
        <w:rPr>
          <w:rFonts w:eastAsia="Times New Roman"/>
          <w:color w:val="000000"/>
          <w:sz w:val="24"/>
          <w:szCs w:val="24"/>
          <w:lang w:eastAsia="ar-SA"/>
        </w:rPr>
        <w:t>-</w:t>
      </w:r>
      <w:r w:rsidRPr="00060CA1">
        <w:rPr>
          <w:rFonts w:eastAsia="Times New Roman"/>
          <w:color w:val="000000"/>
          <w:sz w:val="24"/>
          <w:szCs w:val="24"/>
          <w:lang w:eastAsia="ar-SA"/>
        </w:rPr>
        <w:tab/>
        <w:t xml:space="preserve">принять (согласовать) представленную Гарантию (проект Гарантии), при условии, что содержащиеся в Гарантии отклонения от настоящих Требований не снижают уровень защиты имущественных интересов </w:t>
      </w:r>
      <w:r w:rsidR="00D43EAA">
        <w:rPr>
          <w:rFonts w:eastAsia="Times New Roman"/>
          <w:color w:val="000000"/>
          <w:sz w:val="24"/>
          <w:szCs w:val="24"/>
          <w:lang w:eastAsia="ar-SA"/>
        </w:rPr>
        <w:t>Бенефициара</w:t>
      </w:r>
      <w:r w:rsidRPr="00060CA1">
        <w:rPr>
          <w:rFonts w:eastAsia="Times New Roman"/>
          <w:color w:val="000000"/>
          <w:sz w:val="24"/>
          <w:szCs w:val="24"/>
          <w:lang w:eastAsia="ar-SA"/>
        </w:rPr>
        <w:t xml:space="preserve"> и не нарушают требования действующего законодательства Российской Федерации.</w:t>
      </w:r>
    </w:p>
    <w:p w14:paraId="30BB47B8" w14:textId="77777777" w:rsidR="00060CA1" w:rsidRPr="00060CA1" w:rsidRDefault="00060CA1" w:rsidP="00060CA1">
      <w:pPr>
        <w:suppressAutoHyphens/>
        <w:spacing w:line="23" w:lineRule="atLeast"/>
        <w:ind w:firstLine="567"/>
        <w:rPr>
          <w:rFonts w:eastAsia="Times New Roman"/>
          <w:color w:val="000000"/>
          <w:sz w:val="24"/>
          <w:szCs w:val="24"/>
          <w:lang w:eastAsia="ar-SA"/>
        </w:rPr>
      </w:pPr>
    </w:p>
    <w:p w14:paraId="1BBB1D29" w14:textId="77777777" w:rsidR="00060CA1" w:rsidRPr="00060CA1" w:rsidRDefault="00060CA1" w:rsidP="00060CA1">
      <w:pPr>
        <w:suppressAutoHyphens/>
        <w:spacing w:line="23" w:lineRule="atLeast"/>
        <w:ind w:firstLine="567"/>
        <w:contextualSpacing/>
        <w:rPr>
          <w:rFonts w:eastAsia="Times New Roman"/>
          <w:b/>
          <w:color w:val="000000"/>
          <w:sz w:val="24"/>
          <w:szCs w:val="24"/>
          <w:lang w:eastAsia="ar-SA"/>
        </w:rPr>
      </w:pPr>
      <w:r w:rsidRPr="00060CA1">
        <w:rPr>
          <w:rFonts w:eastAsia="Times New Roman"/>
          <w:b/>
          <w:color w:val="000000"/>
          <w:sz w:val="24"/>
          <w:szCs w:val="24"/>
          <w:lang w:eastAsia="ar-SA"/>
        </w:rPr>
        <w:t>2. Требования к Гаранту</w:t>
      </w:r>
    </w:p>
    <w:p w14:paraId="745A7406" w14:textId="77777777" w:rsidR="00060CA1" w:rsidRPr="00060CA1" w:rsidRDefault="00060CA1" w:rsidP="00060CA1">
      <w:pPr>
        <w:tabs>
          <w:tab w:val="left" w:pos="1134"/>
        </w:tabs>
        <w:suppressAutoHyphens/>
        <w:spacing w:line="23" w:lineRule="atLeast"/>
        <w:ind w:firstLine="567"/>
        <w:rPr>
          <w:rFonts w:eastAsia="Times New Roman"/>
          <w:color w:val="000000"/>
          <w:sz w:val="24"/>
          <w:szCs w:val="24"/>
          <w:lang w:eastAsia="ar-SA"/>
        </w:rPr>
      </w:pPr>
      <w:r w:rsidRPr="00060CA1">
        <w:rPr>
          <w:rFonts w:eastAsia="Times New Roman"/>
          <w:color w:val="000000"/>
          <w:sz w:val="24"/>
          <w:szCs w:val="24"/>
          <w:lang w:eastAsia="ar-SA"/>
        </w:rPr>
        <w:t>2.1. Гарант должен соответствовать требованиям к Гаранту, установленным Законом о закупках. В случае, если такие требования в Законе о закупках не установлены, Гарант должен соответствовать требованиям, изложенным в п. 2.2 настоящих Требований.</w:t>
      </w:r>
    </w:p>
    <w:p w14:paraId="4D220AFB" w14:textId="77777777" w:rsidR="00060CA1" w:rsidRPr="00060CA1" w:rsidRDefault="00060CA1" w:rsidP="00060CA1">
      <w:pPr>
        <w:tabs>
          <w:tab w:val="left" w:pos="1134"/>
        </w:tabs>
        <w:suppressAutoHyphens/>
        <w:ind w:firstLine="567"/>
        <w:rPr>
          <w:rFonts w:eastAsia="Times New Roman"/>
          <w:color w:val="000000"/>
          <w:sz w:val="24"/>
          <w:szCs w:val="24"/>
          <w:lang w:eastAsia="ar-SA"/>
        </w:rPr>
      </w:pPr>
      <w:r w:rsidRPr="00060CA1">
        <w:rPr>
          <w:rFonts w:eastAsia="Times New Roman"/>
          <w:color w:val="000000"/>
          <w:sz w:val="24"/>
          <w:szCs w:val="24"/>
          <w:lang w:eastAsia="ar-SA"/>
        </w:rPr>
        <w:t>2.2. Гарант должен быть надлежащим образом уполномочен в соответствии с действующим законодательством Российской Федерации на выдачу Гарантии, что должно подтверждаться наличием у Гаранта лицензии (генеральной лицензии) Центрального банка Российской Федерации на осуществление банковских операций, уполномочивающей Гаранта осуществлять выдачу банковских гарантий.</w:t>
      </w:r>
    </w:p>
    <w:p w14:paraId="2E0C2251" w14:textId="77777777" w:rsidR="00060CA1" w:rsidRPr="00060CA1" w:rsidRDefault="00060CA1" w:rsidP="00060CA1">
      <w:pPr>
        <w:numPr>
          <w:ilvl w:val="0"/>
          <w:numId w:val="31"/>
        </w:numPr>
        <w:tabs>
          <w:tab w:val="left" w:pos="993"/>
          <w:tab w:val="left" w:pos="1134"/>
        </w:tabs>
        <w:spacing w:after="0"/>
        <w:ind w:left="0" w:firstLine="567"/>
        <w:contextualSpacing/>
        <w:rPr>
          <w:rFonts w:eastAsia="Times New Roman"/>
          <w:bCs/>
          <w:color w:val="000000"/>
          <w:sz w:val="24"/>
          <w:szCs w:val="24"/>
          <w:lang w:eastAsia="ar-SA"/>
        </w:rPr>
      </w:pPr>
      <w:r w:rsidRPr="00060CA1">
        <w:rPr>
          <w:rFonts w:eastAsia="Times New Roman"/>
          <w:bCs/>
          <w:color w:val="000000"/>
          <w:sz w:val="24"/>
          <w:szCs w:val="24"/>
          <w:lang w:eastAsia="ar-SA"/>
        </w:rPr>
        <w:t>В отношении Гаранта не должны быть:</w:t>
      </w:r>
    </w:p>
    <w:p w14:paraId="228D3CD1" w14:textId="77777777" w:rsidR="00060CA1" w:rsidRPr="00060CA1" w:rsidRDefault="00060CA1" w:rsidP="00060CA1">
      <w:pPr>
        <w:numPr>
          <w:ilvl w:val="0"/>
          <w:numId w:val="32"/>
        </w:numPr>
        <w:tabs>
          <w:tab w:val="left" w:pos="993"/>
        </w:tabs>
        <w:spacing w:after="0"/>
        <w:ind w:left="0" w:firstLine="567"/>
        <w:contextualSpacing/>
        <w:rPr>
          <w:rFonts w:eastAsia="Times New Roman"/>
          <w:sz w:val="24"/>
          <w:szCs w:val="24"/>
        </w:rPr>
      </w:pPr>
      <w:r w:rsidRPr="00060CA1">
        <w:rPr>
          <w:rFonts w:eastAsia="Times New Roman"/>
          <w:sz w:val="24"/>
          <w:szCs w:val="24"/>
        </w:rPr>
        <w:t>начата процедура добровольной (принудительной) ликвидации;</w:t>
      </w:r>
    </w:p>
    <w:p w14:paraId="1F62EB08" w14:textId="77777777" w:rsidR="00060CA1" w:rsidRPr="00060CA1" w:rsidRDefault="00060CA1" w:rsidP="00060CA1">
      <w:pPr>
        <w:numPr>
          <w:ilvl w:val="0"/>
          <w:numId w:val="32"/>
        </w:numPr>
        <w:tabs>
          <w:tab w:val="left" w:pos="993"/>
        </w:tabs>
        <w:spacing w:after="0"/>
        <w:ind w:left="0" w:firstLine="567"/>
        <w:contextualSpacing/>
        <w:rPr>
          <w:rFonts w:eastAsia="Times New Roman"/>
          <w:sz w:val="24"/>
          <w:szCs w:val="24"/>
        </w:rPr>
      </w:pPr>
      <w:r w:rsidRPr="00060CA1">
        <w:rPr>
          <w:rFonts w:eastAsia="Times New Roman"/>
          <w:sz w:val="24"/>
          <w:szCs w:val="24"/>
        </w:rPr>
        <w:t>подан иск о признании Гаранта банкротом;</w:t>
      </w:r>
    </w:p>
    <w:p w14:paraId="30DF41DD" w14:textId="77777777" w:rsidR="00060CA1" w:rsidRPr="00060CA1" w:rsidRDefault="00060CA1" w:rsidP="00060CA1">
      <w:pPr>
        <w:numPr>
          <w:ilvl w:val="0"/>
          <w:numId w:val="32"/>
        </w:numPr>
        <w:tabs>
          <w:tab w:val="left" w:pos="993"/>
        </w:tabs>
        <w:spacing w:after="0"/>
        <w:ind w:left="0" w:firstLine="567"/>
        <w:contextualSpacing/>
        <w:rPr>
          <w:rFonts w:eastAsia="Times New Roman"/>
          <w:sz w:val="24"/>
          <w:szCs w:val="24"/>
        </w:rPr>
      </w:pPr>
      <w:r w:rsidRPr="00060CA1">
        <w:rPr>
          <w:rFonts w:eastAsia="Times New Roman"/>
          <w:sz w:val="24"/>
          <w:szCs w:val="24"/>
        </w:rPr>
        <w:t>принят акт Центрального банка Российской Федерации о назначении временной администрации;</w:t>
      </w:r>
    </w:p>
    <w:p w14:paraId="7FEE7859" w14:textId="77777777" w:rsidR="00060CA1" w:rsidRPr="00060CA1" w:rsidRDefault="00060CA1" w:rsidP="00060CA1">
      <w:pPr>
        <w:numPr>
          <w:ilvl w:val="0"/>
          <w:numId w:val="32"/>
        </w:numPr>
        <w:tabs>
          <w:tab w:val="left" w:pos="993"/>
        </w:tabs>
        <w:spacing w:after="0"/>
        <w:ind w:left="0" w:firstLine="567"/>
        <w:contextualSpacing/>
        <w:rPr>
          <w:rFonts w:eastAsia="Times New Roman"/>
          <w:sz w:val="24"/>
          <w:szCs w:val="24"/>
        </w:rPr>
      </w:pPr>
      <w:r w:rsidRPr="00060CA1">
        <w:rPr>
          <w:rFonts w:eastAsia="Times New Roman"/>
          <w:sz w:val="24"/>
          <w:szCs w:val="24"/>
        </w:rPr>
        <w:t>предъявлено требование Центрального банка Российской Федерации об осуществлении мер по предупреждению банкротства кредитных организаций, в том числе финансового оздоровления Гаранта.</w:t>
      </w:r>
    </w:p>
    <w:p w14:paraId="7A8BEFF4" w14:textId="77777777" w:rsidR="00060CA1" w:rsidRPr="00060CA1" w:rsidRDefault="00060CA1" w:rsidP="00060CA1">
      <w:pPr>
        <w:numPr>
          <w:ilvl w:val="0"/>
          <w:numId w:val="32"/>
        </w:numPr>
        <w:tabs>
          <w:tab w:val="left" w:pos="993"/>
        </w:tabs>
        <w:spacing w:after="0"/>
        <w:ind w:left="0" w:firstLine="567"/>
        <w:contextualSpacing/>
        <w:rPr>
          <w:rFonts w:eastAsia="Times New Roman"/>
          <w:sz w:val="24"/>
          <w:szCs w:val="24"/>
        </w:rPr>
      </w:pPr>
      <w:r w:rsidRPr="00060CA1">
        <w:rPr>
          <w:rFonts w:eastAsia="Times New Roman"/>
          <w:sz w:val="24"/>
          <w:szCs w:val="24"/>
        </w:rPr>
        <w:t>принято решение о приостановлении деятельности Гаранта в порядке, предусмотренном Кодексом Российской Федерации об административных правонарушениях.</w:t>
      </w:r>
    </w:p>
    <w:p w14:paraId="65816CFB" w14:textId="77777777" w:rsidR="00060CA1" w:rsidRPr="00060CA1" w:rsidRDefault="00060CA1" w:rsidP="00060CA1">
      <w:pPr>
        <w:numPr>
          <w:ilvl w:val="0"/>
          <w:numId w:val="32"/>
        </w:numPr>
        <w:tabs>
          <w:tab w:val="left" w:pos="993"/>
        </w:tabs>
        <w:spacing w:after="0"/>
        <w:ind w:left="0" w:firstLine="567"/>
        <w:contextualSpacing/>
        <w:rPr>
          <w:rFonts w:eastAsia="Times New Roman"/>
          <w:sz w:val="24"/>
          <w:szCs w:val="24"/>
        </w:rPr>
      </w:pPr>
      <w:r w:rsidRPr="00060CA1">
        <w:rPr>
          <w:rFonts w:eastAsia="Times New Roman"/>
          <w:sz w:val="24"/>
          <w:szCs w:val="24"/>
        </w:rPr>
        <w:t>принято решение о введении запрета на осуществление банком отдельных банковских операций;</w:t>
      </w:r>
    </w:p>
    <w:p w14:paraId="313ED770" w14:textId="77777777" w:rsidR="00060CA1" w:rsidRPr="00060CA1" w:rsidRDefault="00060CA1" w:rsidP="00060CA1">
      <w:pPr>
        <w:numPr>
          <w:ilvl w:val="0"/>
          <w:numId w:val="32"/>
        </w:numPr>
        <w:tabs>
          <w:tab w:val="left" w:pos="993"/>
        </w:tabs>
        <w:spacing w:after="0"/>
        <w:ind w:left="0" w:firstLine="567"/>
        <w:contextualSpacing/>
        <w:rPr>
          <w:rFonts w:eastAsia="Times New Roman"/>
          <w:sz w:val="24"/>
          <w:szCs w:val="24"/>
        </w:rPr>
      </w:pPr>
      <w:r w:rsidRPr="00060CA1">
        <w:rPr>
          <w:rFonts w:eastAsia="Times New Roman"/>
          <w:sz w:val="24"/>
          <w:szCs w:val="24"/>
        </w:rPr>
        <w:lastRenderedPageBreak/>
        <w:t>вынесено решение соответствующим уполномоченным органом об отзыве (аннулировании) лицензии, указанной в п. 2.2 Требований, ограничении или приостановлении ее действия;</w:t>
      </w:r>
    </w:p>
    <w:p w14:paraId="52DBC000" w14:textId="77777777" w:rsidR="00060CA1" w:rsidRPr="00060CA1" w:rsidRDefault="00060CA1" w:rsidP="00060CA1">
      <w:pPr>
        <w:numPr>
          <w:ilvl w:val="0"/>
          <w:numId w:val="31"/>
        </w:numPr>
        <w:tabs>
          <w:tab w:val="left" w:pos="993"/>
          <w:tab w:val="left" w:pos="1134"/>
        </w:tabs>
        <w:spacing w:after="0"/>
        <w:ind w:left="0" w:firstLine="567"/>
        <w:contextualSpacing/>
        <w:rPr>
          <w:rFonts w:eastAsia="Times New Roman"/>
          <w:bCs/>
          <w:color w:val="000000"/>
          <w:sz w:val="24"/>
          <w:szCs w:val="24"/>
          <w:lang w:eastAsia="ar-SA"/>
        </w:rPr>
      </w:pPr>
      <w:r w:rsidRPr="00060CA1">
        <w:rPr>
          <w:rFonts w:eastAsia="Times New Roman"/>
          <w:bCs/>
          <w:color w:val="000000"/>
          <w:sz w:val="24"/>
          <w:szCs w:val="24"/>
          <w:lang w:eastAsia="ar-SA"/>
        </w:rPr>
        <w:t>Период деятельности Гаранта должен составлять не менее 5 (пяти) лет с даты государственной регистрации в едином государственном реестре юридических лиц (при слиянии или присоединении банков указанный срок рассчитывается в отношении организации, имеющей более раннюю дату государственной регистрации, при преобразовании указанный срок не прерывается).</w:t>
      </w:r>
    </w:p>
    <w:p w14:paraId="53619172" w14:textId="77777777" w:rsidR="00060CA1" w:rsidRPr="00060CA1" w:rsidRDefault="00060CA1" w:rsidP="00060CA1">
      <w:pPr>
        <w:widowControl w:val="0"/>
        <w:numPr>
          <w:ilvl w:val="0"/>
          <w:numId w:val="31"/>
        </w:numPr>
        <w:tabs>
          <w:tab w:val="left" w:pos="993"/>
          <w:tab w:val="left" w:pos="1286"/>
        </w:tabs>
        <w:autoSpaceDE w:val="0"/>
        <w:autoSpaceDN w:val="0"/>
        <w:spacing w:after="0"/>
        <w:ind w:left="0" w:firstLine="567"/>
        <w:contextualSpacing/>
        <w:rPr>
          <w:rFonts w:eastAsia="Times New Roman"/>
          <w:sz w:val="24"/>
          <w:szCs w:val="24"/>
        </w:rPr>
      </w:pPr>
      <w:r w:rsidRPr="00060CA1">
        <w:rPr>
          <w:rFonts w:eastAsia="Times New Roman"/>
          <w:sz w:val="24"/>
          <w:szCs w:val="24"/>
        </w:rPr>
        <w:t>Наличие собственных средств (капитала) Гаранта в следующем размере:</w:t>
      </w:r>
    </w:p>
    <w:tbl>
      <w:tblPr>
        <w:tblStyle w:val="TableNormal11"/>
        <w:tblW w:w="100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17"/>
        <w:gridCol w:w="5130"/>
        <w:gridCol w:w="3828"/>
      </w:tblGrid>
      <w:tr w:rsidR="00060CA1" w:rsidRPr="00060CA1" w14:paraId="5FEA2EE5" w14:textId="77777777" w:rsidTr="00D43EAA">
        <w:trPr>
          <w:trHeight w:val="275"/>
        </w:trPr>
        <w:tc>
          <w:tcPr>
            <w:tcW w:w="1117" w:type="dxa"/>
            <w:vAlign w:val="center"/>
          </w:tcPr>
          <w:p w14:paraId="6115AD43" w14:textId="77777777" w:rsidR="00060CA1" w:rsidRPr="00060CA1" w:rsidRDefault="00060CA1" w:rsidP="00060CA1">
            <w:pPr>
              <w:ind w:right="79" w:firstLine="567"/>
              <w:jc w:val="center"/>
              <w:rPr>
                <w:rFonts w:eastAsia="Times New Roman"/>
                <w:b/>
                <w:sz w:val="24"/>
                <w:szCs w:val="24"/>
              </w:rPr>
            </w:pPr>
            <w:r w:rsidRPr="00060CA1">
              <w:rPr>
                <w:rFonts w:eastAsia="Times New Roman"/>
                <w:b/>
                <w:sz w:val="24"/>
                <w:szCs w:val="24"/>
              </w:rPr>
              <w:t>№ пп</w:t>
            </w:r>
          </w:p>
        </w:tc>
        <w:tc>
          <w:tcPr>
            <w:tcW w:w="5130" w:type="dxa"/>
            <w:vAlign w:val="center"/>
          </w:tcPr>
          <w:p w14:paraId="17A4BDEE" w14:textId="77777777" w:rsidR="00060CA1" w:rsidRPr="00060CA1" w:rsidRDefault="00060CA1" w:rsidP="00060CA1">
            <w:pPr>
              <w:ind w:firstLine="567"/>
              <w:jc w:val="center"/>
              <w:rPr>
                <w:rFonts w:eastAsia="Times New Roman"/>
                <w:b/>
                <w:sz w:val="24"/>
                <w:szCs w:val="24"/>
              </w:rPr>
            </w:pPr>
            <w:r w:rsidRPr="00060CA1">
              <w:rPr>
                <w:rFonts w:eastAsia="Times New Roman"/>
                <w:b/>
                <w:sz w:val="24"/>
                <w:szCs w:val="24"/>
              </w:rPr>
              <w:t>Тип независимой гарантии</w:t>
            </w:r>
          </w:p>
        </w:tc>
        <w:tc>
          <w:tcPr>
            <w:tcW w:w="3828" w:type="dxa"/>
            <w:vAlign w:val="center"/>
          </w:tcPr>
          <w:p w14:paraId="26171E17" w14:textId="77777777" w:rsidR="00060CA1" w:rsidRPr="00060CA1" w:rsidRDefault="00060CA1" w:rsidP="00060CA1">
            <w:pPr>
              <w:ind w:firstLine="567"/>
              <w:jc w:val="center"/>
              <w:rPr>
                <w:rFonts w:eastAsia="Times New Roman"/>
                <w:b/>
                <w:sz w:val="24"/>
                <w:szCs w:val="24"/>
              </w:rPr>
            </w:pPr>
            <w:r w:rsidRPr="00060CA1">
              <w:rPr>
                <w:rFonts w:eastAsia="Times New Roman"/>
                <w:b/>
                <w:sz w:val="24"/>
                <w:szCs w:val="24"/>
              </w:rPr>
              <w:t>Размер собственных средств</w:t>
            </w:r>
          </w:p>
        </w:tc>
      </w:tr>
      <w:tr w:rsidR="00060CA1" w:rsidRPr="00060CA1" w14:paraId="14546349" w14:textId="77777777" w:rsidTr="00D43EAA">
        <w:trPr>
          <w:trHeight w:val="1076"/>
        </w:trPr>
        <w:tc>
          <w:tcPr>
            <w:tcW w:w="1117" w:type="dxa"/>
            <w:vAlign w:val="center"/>
          </w:tcPr>
          <w:p w14:paraId="3615FF87" w14:textId="77777777" w:rsidR="00060CA1" w:rsidRPr="00060CA1" w:rsidRDefault="00060CA1" w:rsidP="00060CA1">
            <w:pPr>
              <w:ind w:right="79" w:firstLine="567"/>
              <w:jc w:val="center"/>
              <w:rPr>
                <w:rFonts w:eastAsia="Times New Roman"/>
                <w:sz w:val="24"/>
                <w:szCs w:val="24"/>
              </w:rPr>
            </w:pPr>
            <w:r w:rsidRPr="00060CA1">
              <w:rPr>
                <w:rFonts w:eastAsia="Times New Roman"/>
                <w:sz w:val="24"/>
                <w:szCs w:val="24"/>
              </w:rPr>
              <w:t>1.</w:t>
            </w:r>
          </w:p>
        </w:tc>
        <w:tc>
          <w:tcPr>
            <w:tcW w:w="5130" w:type="dxa"/>
            <w:vAlign w:val="center"/>
          </w:tcPr>
          <w:p w14:paraId="04F8ACF2" w14:textId="77777777" w:rsidR="00060CA1" w:rsidRPr="00060CA1" w:rsidRDefault="00060CA1" w:rsidP="00060CA1">
            <w:pPr>
              <w:ind w:right="96" w:firstLine="567"/>
              <w:jc w:val="center"/>
              <w:rPr>
                <w:rFonts w:eastAsia="Times New Roman"/>
                <w:sz w:val="24"/>
                <w:szCs w:val="24"/>
                <w:lang w:val="ru-RU"/>
              </w:rPr>
            </w:pPr>
            <w:r w:rsidRPr="00060CA1">
              <w:rPr>
                <w:rFonts w:eastAsia="Times New Roman"/>
                <w:sz w:val="24"/>
                <w:szCs w:val="24"/>
                <w:lang w:val="ru-RU"/>
              </w:rPr>
              <w:t>Независимая гарантия, обеспечивающая исполнение обязательств по возврату аванса (</w:t>
            </w:r>
            <w:r w:rsidRPr="00060CA1">
              <w:rPr>
                <w:rFonts w:eastAsia="Times New Roman"/>
                <w:i/>
                <w:sz w:val="24"/>
                <w:szCs w:val="24"/>
                <w:lang w:val="ru-RU"/>
              </w:rPr>
              <w:t>применимо, если Договором предусмотрена выплата аванса и размер аванса не превышает 120 млн рублей</w:t>
            </w:r>
            <w:r w:rsidRPr="00060CA1">
              <w:rPr>
                <w:rFonts w:eastAsia="Times New Roman"/>
                <w:sz w:val="24"/>
                <w:szCs w:val="24"/>
                <w:lang w:val="ru-RU"/>
              </w:rPr>
              <w:t>).</w:t>
            </w:r>
          </w:p>
        </w:tc>
        <w:tc>
          <w:tcPr>
            <w:tcW w:w="3828" w:type="dxa"/>
            <w:vAlign w:val="center"/>
          </w:tcPr>
          <w:p w14:paraId="530F7DA7" w14:textId="77777777" w:rsidR="00060CA1" w:rsidRPr="00060CA1" w:rsidRDefault="00060CA1" w:rsidP="00060CA1">
            <w:pPr>
              <w:ind w:firstLine="567"/>
              <w:jc w:val="center"/>
              <w:rPr>
                <w:rFonts w:eastAsia="Times New Roman"/>
                <w:sz w:val="24"/>
                <w:szCs w:val="24"/>
                <w:lang w:val="ru-RU"/>
              </w:rPr>
            </w:pPr>
            <w:r w:rsidRPr="00060CA1">
              <w:rPr>
                <w:rFonts w:eastAsia="Times New Roman"/>
                <w:sz w:val="24"/>
                <w:szCs w:val="24"/>
                <w:lang w:val="ru-RU"/>
              </w:rPr>
              <w:t>Не менее 5 (пяти) миллиардов рублей</w:t>
            </w:r>
          </w:p>
        </w:tc>
      </w:tr>
    </w:tbl>
    <w:p w14:paraId="0471A56A" w14:textId="77777777" w:rsidR="00060CA1" w:rsidRPr="00060CA1" w:rsidRDefault="00060CA1" w:rsidP="00060CA1">
      <w:pPr>
        <w:numPr>
          <w:ilvl w:val="0"/>
          <w:numId w:val="31"/>
        </w:numPr>
        <w:tabs>
          <w:tab w:val="left" w:pos="1134"/>
        </w:tabs>
        <w:spacing w:after="0"/>
        <w:ind w:left="0" w:firstLine="567"/>
        <w:contextualSpacing/>
        <w:rPr>
          <w:rFonts w:eastAsia="Times New Roman"/>
          <w:bCs/>
          <w:color w:val="000000"/>
          <w:sz w:val="24"/>
          <w:szCs w:val="24"/>
          <w:lang w:eastAsia="ar-SA"/>
        </w:rPr>
      </w:pPr>
      <w:r w:rsidRPr="00060CA1">
        <w:rPr>
          <w:rFonts w:eastAsia="Times New Roman"/>
          <w:bCs/>
          <w:color w:val="000000"/>
          <w:sz w:val="24"/>
          <w:szCs w:val="24"/>
          <w:lang w:eastAsia="ar-SA"/>
        </w:rPr>
        <w:t>Достоверность финансовой (бухгалтерской) отчетности Гаранта и соответствие порядка ведения бухгалтерского учета законодательству Российской Федерации должны подтверждаться аудиторским заключением о достоверности бухгалтерских отчетов Гаранта за последний завершенный финансовый год.</w:t>
      </w:r>
    </w:p>
    <w:p w14:paraId="16E38856" w14:textId="77777777" w:rsidR="00060CA1" w:rsidRPr="00060CA1" w:rsidRDefault="00060CA1" w:rsidP="00060CA1">
      <w:pPr>
        <w:numPr>
          <w:ilvl w:val="0"/>
          <w:numId w:val="31"/>
        </w:numPr>
        <w:tabs>
          <w:tab w:val="left" w:pos="1134"/>
        </w:tabs>
        <w:spacing w:after="0"/>
        <w:ind w:left="0" w:firstLine="567"/>
        <w:contextualSpacing/>
        <w:rPr>
          <w:rFonts w:eastAsia="Times New Roman"/>
          <w:bCs/>
          <w:color w:val="000000"/>
          <w:sz w:val="24"/>
          <w:szCs w:val="24"/>
          <w:lang w:eastAsia="ar-SA"/>
        </w:rPr>
      </w:pPr>
      <w:r w:rsidRPr="00060CA1">
        <w:rPr>
          <w:rFonts w:eastAsia="Times New Roman"/>
          <w:bCs/>
          <w:color w:val="000000"/>
          <w:sz w:val="24"/>
          <w:szCs w:val="24"/>
          <w:lang w:eastAsia="ar-SA"/>
        </w:rPr>
        <w:t xml:space="preserve"> Гарант на момент выдачи Принципалу Гарантии должен соответствовать требованиям Центрального банка Российской Федерации (в случае, если банк является российским юридическим лицом), в части не превышения норматива, устанавливающего максимальный размер риска на одного заемщика или группу связанных заемщиков.</w:t>
      </w:r>
    </w:p>
    <w:p w14:paraId="31F200E4" w14:textId="77777777" w:rsidR="00060CA1" w:rsidRPr="00060CA1" w:rsidRDefault="00060CA1" w:rsidP="00060CA1">
      <w:pPr>
        <w:numPr>
          <w:ilvl w:val="0"/>
          <w:numId w:val="31"/>
        </w:numPr>
        <w:tabs>
          <w:tab w:val="left" w:pos="1134"/>
        </w:tabs>
        <w:spacing w:after="0"/>
        <w:ind w:left="0" w:firstLine="567"/>
        <w:contextualSpacing/>
        <w:rPr>
          <w:rFonts w:eastAsia="Times New Roman"/>
          <w:bCs/>
          <w:color w:val="000000"/>
          <w:sz w:val="24"/>
          <w:szCs w:val="24"/>
          <w:lang w:eastAsia="ar-SA"/>
        </w:rPr>
      </w:pPr>
      <w:r w:rsidRPr="00060CA1">
        <w:rPr>
          <w:rFonts w:eastAsia="Times New Roman"/>
          <w:bCs/>
          <w:color w:val="000000"/>
          <w:sz w:val="24"/>
          <w:szCs w:val="24"/>
          <w:lang w:eastAsia="ar-SA"/>
        </w:rPr>
        <w:t xml:space="preserve"> Гарант должен соответствовать требованиям Центрального банка Российской Федерации (в случае, если банк является российским юридическим лицом), в части непревышения норматива, устанавливающего максимальный размер крупных кредитных рисков, установленного как выраженное в процентах отношение совокупной величины крупных кредитных рисков и размера собственных средств (капитала) кредитной организации (банковской группы).</w:t>
      </w:r>
    </w:p>
    <w:p w14:paraId="2C1906C4" w14:textId="77777777" w:rsidR="00060CA1" w:rsidRPr="00060CA1" w:rsidRDefault="00060CA1" w:rsidP="00060CA1">
      <w:pPr>
        <w:tabs>
          <w:tab w:val="left" w:pos="1134"/>
        </w:tabs>
        <w:ind w:firstLine="567"/>
        <w:rPr>
          <w:rFonts w:eastAsia="Times New Roman"/>
          <w:bCs/>
          <w:color w:val="000000"/>
          <w:sz w:val="24"/>
          <w:szCs w:val="24"/>
          <w:lang w:eastAsia="ar-SA"/>
        </w:rPr>
      </w:pPr>
      <w:r w:rsidRPr="00060CA1">
        <w:rPr>
          <w:rFonts w:eastAsia="Times New Roman"/>
          <w:bCs/>
          <w:color w:val="000000"/>
          <w:sz w:val="24"/>
          <w:szCs w:val="24"/>
          <w:lang w:eastAsia="ar-SA"/>
        </w:rPr>
        <w:t>2.3. Документацией могут быть установлены дополнительные требования к Гаранту.</w:t>
      </w:r>
    </w:p>
    <w:p w14:paraId="5725622C" w14:textId="77777777" w:rsidR="00060CA1" w:rsidRPr="00060CA1" w:rsidRDefault="00060CA1" w:rsidP="00060CA1">
      <w:pPr>
        <w:tabs>
          <w:tab w:val="left" w:pos="1134"/>
        </w:tabs>
        <w:ind w:firstLine="567"/>
        <w:rPr>
          <w:rFonts w:eastAsia="Times New Roman"/>
          <w:bCs/>
          <w:color w:val="000000"/>
          <w:sz w:val="24"/>
          <w:szCs w:val="24"/>
          <w:lang w:eastAsia="ar-SA"/>
        </w:rPr>
      </w:pPr>
      <w:r w:rsidRPr="00060CA1">
        <w:rPr>
          <w:rFonts w:eastAsia="Times New Roman"/>
          <w:bCs/>
          <w:color w:val="000000"/>
          <w:sz w:val="24"/>
          <w:szCs w:val="24"/>
          <w:lang w:eastAsia="ar-SA"/>
        </w:rPr>
        <w:t>2.4. Проверка Гаранта на соответствие требованиям, установленным настоящим разделом, осуществляется на основании данных сайта Центрального банка Российской Федерации, сайта Гаранта и документов, представленных Принципалом в отношении Гаранта.</w:t>
      </w:r>
    </w:p>
    <w:p w14:paraId="50340B13" w14:textId="77777777" w:rsidR="00060CA1" w:rsidRPr="00060CA1" w:rsidRDefault="00060CA1" w:rsidP="00060CA1">
      <w:pPr>
        <w:suppressAutoHyphens/>
        <w:spacing w:line="23" w:lineRule="atLeast"/>
        <w:ind w:firstLine="567"/>
        <w:contextualSpacing/>
        <w:jc w:val="left"/>
        <w:rPr>
          <w:rFonts w:eastAsia="Times New Roman"/>
          <w:b/>
          <w:color w:val="000000"/>
          <w:sz w:val="24"/>
          <w:szCs w:val="24"/>
          <w:lang w:eastAsia="ar-SA"/>
        </w:rPr>
      </w:pPr>
      <w:r w:rsidRPr="00060CA1">
        <w:rPr>
          <w:rFonts w:eastAsia="Times New Roman"/>
          <w:b/>
          <w:color w:val="000000"/>
          <w:sz w:val="24"/>
          <w:szCs w:val="24"/>
          <w:lang w:eastAsia="ar-SA"/>
        </w:rPr>
        <w:t>3. Требования к содержанию Гарантии</w:t>
      </w:r>
    </w:p>
    <w:p w14:paraId="7799B09D" w14:textId="77777777" w:rsidR="00060CA1" w:rsidRPr="00060CA1" w:rsidRDefault="00060CA1" w:rsidP="00060CA1">
      <w:pPr>
        <w:tabs>
          <w:tab w:val="left" w:pos="1134"/>
          <w:tab w:val="left" w:pos="1276"/>
        </w:tabs>
        <w:suppressAutoHyphens/>
        <w:spacing w:line="23" w:lineRule="atLeast"/>
        <w:ind w:firstLine="567"/>
        <w:rPr>
          <w:rFonts w:eastAsia="Times New Roman"/>
          <w:color w:val="000000"/>
          <w:sz w:val="24"/>
          <w:szCs w:val="24"/>
          <w:lang w:eastAsia="ar-SA"/>
        </w:rPr>
      </w:pPr>
      <w:r w:rsidRPr="00060CA1">
        <w:rPr>
          <w:rFonts w:eastAsia="Times New Roman"/>
          <w:color w:val="000000"/>
          <w:sz w:val="24"/>
          <w:szCs w:val="24"/>
          <w:lang w:eastAsia="ar-SA"/>
        </w:rPr>
        <w:t>3.1. В случае участия нескольких лиц на стороне участника закупки (коллективный участник (группа лиц)) в качестве Принципала должны быть поименованы все лица, участвующие на стороне участника закупки.</w:t>
      </w:r>
    </w:p>
    <w:p w14:paraId="5E1979A2" w14:textId="77777777" w:rsidR="00060CA1" w:rsidRPr="00060CA1" w:rsidRDefault="00060CA1" w:rsidP="00060CA1">
      <w:pPr>
        <w:tabs>
          <w:tab w:val="left" w:pos="1276"/>
        </w:tabs>
        <w:suppressAutoHyphens/>
        <w:spacing w:line="23" w:lineRule="atLeast"/>
        <w:ind w:firstLine="567"/>
        <w:contextualSpacing/>
        <w:rPr>
          <w:rFonts w:eastAsia="Times New Roman"/>
          <w:color w:val="000000"/>
          <w:sz w:val="24"/>
          <w:szCs w:val="24"/>
          <w:lang w:eastAsia="ar-SA"/>
        </w:rPr>
      </w:pPr>
      <w:r w:rsidRPr="00060CA1">
        <w:rPr>
          <w:rFonts w:eastAsia="Times New Roman"/>
          <w:color w:val="000000"/>
          <w:sz w:val="24"/>
          <w:szCs w:val="24"/>
          <w:lang w:eastAsia="ar-SA"/>
        </w:rPr>
        <w:t>3.2. Возникновение обязательств по Гарантии у Гаранта должно быть связано только с ее выдачей Гарантом и не должно обуславливаться иными обстоятельствами (включая принятие Бенефициаром условий Гарантии).</w:t>
      </w:r>
    </w:p>
    <w:p w14:paraId="125C2CC6" w14:textId="77777777" w:rsidR="00060CA1" w:rsidRPr="00060CA1" w:rsidRDefault="00060CA1" w:rsidP="00060CA1">
      <w:pPr>
        <w:tabs>
          <w:tab w:val="left" w:pos="1276"/>
        </w:tabs>
        <w:suppressAutoHyphens/>
        <w:spacing w:line="23" w:lineRule="atLeast"/>
        <w:ind w:firstLine="567"/>
        <w:contextualSpacing/>
        <w:rPr>
          <w:rFonts w:eastAsia="Times New Roman"/>
          <w:color w:val="000000"/>
          <w:sz w:val="24"/>
          <w:szCs w:val="24"/>
          <w:lang w:eastAsia="ar-SA"/>
        </w:rPr>
      </w:pPr>
      <w:r w:rsidRPr="00060CA1">
        <w:rPr>
          <w:rFonts w:eastAsia="Times New Roman"/>
          <w:color w:val="000000"/>
          <w:sz w:val="24"/>
          <w:szCs w:val="24"/>
          <w:lang w:eastAsia="ar-SA"/>
        </w:rPr>
        <w:t>3.3. Обязательство Гаранта по выплате Бенефициару суммы по Гарантии подлежит исполнению по требованию Бенефициара без предварительного предъявления к Принципалу требования об исполнении основного обязательства.</w:t>
      </w:r>
    </w:p>
    <w:p w14:paraId="752E5123" w14:textId="77777777" w:rsidR="00060CA1" w:rsidRPr="00060CA1" w:rsidRDefault="00060CA1" w:rsidP="00060CA1">
      <w:pPr>
        <w:tabs>
          <w:tab w:val="left" w:pos="1276"/>
        </w:tabs>
        <w:suppressAutoHyphens/>
        <w:spacing w:line="23" w:lineRule="atLeast"/>
        <w:ind w:firstLine="567"/>
        <w:contextualSpacing/>
        <w:rPr>
          <w:rFonts w:eastAsia="Times New Roman"/>
          <w:color w:val="000000"/>
          <w:sz w:val="24"/>
          <w:szCs w:val="24"/>
          <w:lang w:eastAsia="ar-SA"/>
        </w:rPr>
      </w:pPr>
      <w:r w:rsidRPr="00060CA1">
        <w:rPr>
          <w:rFonts w:eastAsia="Times New Roman"/>
          <w:color w:val="000000"/>
          <w:sz w:val="24"/>
          <w:szCs w:val="24"/>
          <w:lang w:eastAsia="ar-SA"/>
        </w:rPr>
        <w:t>3.4. Срок действия Гарантии должен составлять:</w:t>
      </w:r>
    </w:p>
    <w:p w14:paraId="0CEBA82D" w14:textId="77777777" w:rsidR="00060CA1" w:rsidRPr="00060CA1" w:rsidRDefault="00060CA1" w:rsidP="00060CA1">
      <w:pPr>
        <w:suppressAutoHyphens/>
        <w:spacing w:line="23" w:lineRule="atLeast"/>
        <w:ind w:firstLine="567"/>
        <w:rPr>
          <w:rFonts w:eastAsia="Times New Roman"/>
          <w:color w:val="000000"/>
          <w:sz w:val="24"/>
          <w:szCs w:val="24"/>
          <w:lang w:eastAsia="ar-SA"/>
        </w:rPr>
      </w:pPr>
      <w:r w:rsidRPr="00060CA1">
        <w:rPr>
          <w:rFonts w:eastAsia="Times New Roman"/>
          <w:color w:val="000000"/>
          <w:sz w:val="24"/>
          <w:szCs w:val="24"/>
          <w:lang w:eastAsia="ar-SA"/>
        </w:rPr>
        <w:t>- для Гарантии на Аванс – с момента выдачи Гарантии и до даты полного погашения суммы аванса (то есть до даты, когда Бенефициар примет от Принципала товары, работы и/или услуги на сумму, эквивалентную размеру аванса), увеличенной на 2 (два) месяца. В случае, если дата полного погашения суммы аванса не установлена Договором, Гарантия на Аванс выдается на срок до даты планируемого полного исполнения обязательств Принципала по поставке товаров, выполнению работ, оказанию услуг, увеличенной на 2 (два) месяца.</w:t>
      </w:r>
    </w:p>
    <w:p w14:paraId="479F6E96" w14:textId="77777777" w:rsidR="00060CA1" w:rsidRPr="00060CA1" w:rsidRDefault="00060CA1" w:rsidP="00060CA1">
      <w:pPr>
        <w:tabs>
          <w:tab w:val="left" w:pos="1276"/>
        </w:tabs>
        <w:suppressAutoHyphens/>
        <w:spacing w:line="23" w:lineRule="atLeast"/>
        <w:ind w:firstLine="567"/>
        <w:contextualSpacing/>
        <w:rPr>
          <w:rFonts w:eastAsia="Times New Roman"/>
          <w:color w:val="000000"/>
          <w:sz w:val="24"/>
          <w:szCs w:val="24"/>
          <w:lang w:eastAsia="ar-SA"/>
        </w:rPr>
      </w:pPr>
      <w:r w:rsidRPr="00060CA1">
        <w:rPr>
          <w:rFonts w:eastAsia="Times New Roman"/>
          <w:color w:val="000000"/>
          <w:sz w:val="24"/>
          <w:szCs w:val="24"/>
          <w:lang w:eastAsia="ar-SA"/>
        </w:rPr>
        <w:lastRenderedPageBreak/>
        <w:t xml:space="preserve">3.5. Гарантия должна являться гарантией по первому требованию, то есть предусматривать выплату денежной суммы по независимой гарантии по первому требованию Бенефициара без необходимости представления судебного или арбитражного решения, а также иного доказательства неисполнения или ненадлежащего исполнения Принципалом своего обязательства перед Бенефициаром. </w:t>
      </w:r>
    </w:p>
    <w:p w14:paraId="4A6238B9" w14:textId="7A5054E8" w:rsidR="00060CA1" w:rsidRPr="00060CA1" w:rsidRDefault="00060CA1" w:rsidP="00060CA1">
      <w:pPr>
        <w:tabs>
          <w:tab w:val="left" w:pos="1276"/>
        </w:tabs>
        <w:suppressAutoHyphens/>
        <w:spacing w:line="23" w:lineRule="atLeast"/>
        <w:ind w:firstLine="567"/>
        <w:contextualSpacing/>
        <w:rPr>
          <w:rFonts w:eastAsia="Times New Roman"/>
          <w:color w:val="000000"/>
          <w:sz w:val="24"/>
          <w:szCs w:val="24"/>
          <w:lang w:eastAsia="ar-SA"/>
        </w:rPr>
      </w:pPr>
      <w:r w:rsidRPr="00060CA1">
        <w:rPr>
          <w:rFonts w:eastAsia="Times New Roman"/>
          <w:color w:val="000000"/>
          <w:sz w:val="24"/>
          <w:szCs w:val="24"/>
          <w:lang w:eastAsia="ar-SA"/>
        </w:rPr>
        <w:t>3.6. К требованию по Гарантии должны прилагаться в качестве отдельного приложе</w:t>
      </w:r>
      <w:r w:rsidR="00D43EAA">
        <w:rPr>
          <w:rFonts w:eastAsia="Times New Roman"/>
          <w:color w:val="000000"/>
          <w:sz w:val="24"/>
          <w:szCs w:val="24"/>
          <w:lang w:eastAsia="ar-SA"/>
        </w:rPr>
        <w:t>ния только следующие документы:</w:t>
      </w:r>
    </w:p>
    <w:p w14:paraId="3526EEF1" w14:textId="77777777" w:rsidR="00060CA1" w:rsidRPr="00060CA1" w:rsidRDefault="00060CA1" w:rsidP="00060CA1">
      <w:pPr>
        <w:tabs>
          <w:tab w:val="left" w:pos="1134"/>
          <w:tab w:val="left" w:pos="1418"/>
          <w:tab w:val="left" w:pos="1560"/>
        </w:tabs>
        <w:suppressAutoHyphens/>
        <w:spacing w:line="23" w:lineRule="atLeast"/>
        <w:ind w:firstLine="567"/>
        <w:rPr>
          <w:rFonts w:eastAsia="Times New Roman"/>
          <w:color w:val="000000"/>
          <w:sz w:val="24"/>
          <w:szCs w:val="24"/>
          <w:lang w:eastAsia="ar-SA"/>
        </w:rPr>
      </w:pPr>
      <w:r w:rsidRPr="00060CA1">
        <w:rPr>
          <w:rFonts w:eastAsia="Times New Roman"/>
          <w:color w:val="000000"/>
          <w:sz w:val="24"/>
          <w:szCs w:val="24"/>
          <w:lang w:eastAsia="ar-SA"/>
        </w:rPr>
        <w:t>3.6.1. расчет денежной суммы требования Бенефициара;</w:t>
      </w:r>
    </w:p>
    <w:p w14:paraId="31A9764F" w14:textId="16FAB387" w:rsidR="00060CA1" w:rsidRPr="00060CA1" w:rsidRDefault="00060CA1" w:rsidP="00060CA1">
      <w:pPr>
        <w:widowControl w:val="0"/>
        <w:tabs>
          <w:tab w:val="left" w:pos="1958"/>
        </w:tabs>
        <w:autoSpaceDE w:val="0"/>
        <w:autoSpaceDN w:val="0"/>
        <w:ind w:right="108" w:firstLine="567"/>
        <w:rPr>
          <w:rFonts w:eastAsia="Times New Roman"/>
          <w:color w:val="000000"/>
          <w:sz w:val="24"/>
          <w:szCs w:val="24"/>
          <w:lang w:eastAsia="ar-SA"/>
        </w:rPr>
      </w:pPr>
      <w:r w:rsidRPr="00060CA1">
        <w:rPr>
          <w:rFonts w:eastAsia="Times New Roman"/>
          <w:color w:val="000000"/>
          <w:sz w:val="24"/>
          <w:szCs w:val="24"/>
          <w:lang w:eastAsia="ar-SA"/>
        </w:rPr>
        <w:t xml:space="preserve">3.6.2. подтверждение полномочий лица, подписавшего требование от имени Бенефициара, а именно в случае, если требование по Гарантии подписывается уполномоченное лицо </w:t>
      </w:r>
      <w:r w:rsidR="00E40376">
        <w:rPr>
          <w:rFonts w:eastAsia="Times New Roman"/>
          <w:color w:val="000000"/>
          <w:sz w:val="24"/>
          <w:szCs w:val="24"/>
          <w:lang w:eastAsia="ar-SA"/>
        </w:rPr>
        <w:t>Бенефициара</w:t>
      </w:r>
      <w:r w:rsidRPr="00060CA1">
        <w:rPr>
          <w:rFonts w:eastAsia="Times New Roman"/>
          <w:color w:val="000000"/>
          <w:sz w:val="24"/>
          <w:szCs w:val="24"/>
          <w:lang w:eastAsia="ar-SA"/>
        </w:rPr>
        <w:t>, к требованию по Гарантии прикладывается копия документа, подтверждающего полномочия указанного лица.</w:t>
      </w:r>
    </w:p>
    <w:p w14:paraId="4D2C779C" w14:textId="77777777" w:rsidR="00060CA1" w:rsidRPr="00060CA1" w:rsidRDefault="00060CA1" w:rsidP="00060CA1">
      <w:pPr>
        <w:numPr>
          <w:ilvl w:val="0"/>
          <w:numId w:val="19"/>
        </w:numPr>
        <w:spacing w:after="0" w:line="276" w:lineRule="auto"/>
        <w:ind w:left="0" w:firstLine="861"/>
        <w:jc w:val="left"/>
        <w:rPr>
          <w:rFonts w:eastAsia="Times New Roman" w:cs="Times New Roman"/>
          <w:sz w:val="24"/>
          <w:szCs w:val="24"/>
        </w:rPr>
      </w:pPr>
      <w:r w:rsidRPr="00060CA1">
        <w:rPr>
          <w:rFonts w:eastAsia="Times New Roman" w:cs="Times New Roman"/>
          <w:sz w:val="24"/>
          <w:szCs w:val="24"/>
        </w:rPr>
        <w:br w:type="page"/>
      </w:r>
    </w:p>
    <w:p w14:paraId="3DF57D61" w14:textId="77777777" w:rsidR="00060CA1" w:rsidRPr="00060CA1" w:rsidRDefault="00060CA1" w:rsidP="00060CA1">
      <w:pPr>
        <w:widowControl w:val="0"/>
        <w:autoSpaceDE w:val="0"/>
        <w:autoSpaceDN w:val="0"/>
        <w:spacing w:after="0"/>
        <w:ind w:firstLine="709"/>
        <w:rPr>
          <w:rFonts w:cs="Times New Roman"/>
          <w:sz w:val="24"/>
          <w:szCs w:val="24"/>
        </w:rPr>
        <w:sectPr w:rsidR="00060CA1" w:rsidRPr="00060CA1" w:rsidSect="00322C96">
          <w:pgSz w:w="11910" w:h="16840"/>
          <w:pgMar w:top="1134" w:right="567" w:bottom="1134" w:left="1134" w:header="0" w:footer="498" w:gutter="0"/>
          <w:cols w:space="720"/>
          <w:docGrid w:linePitch="326"/>
        </w:sectPr>
      </w:pPr>
    </w:p>
    <w:p w14:paraId="0DD7C6B0" w14:textId="0BE93AB1" w:rsidR="00060CA1" w:rsidRPr="00060CA1" w:rsidRDefault="00060CA1" w:rsidP="009C77B6">
      <w:pPr>
        <w:spacing w:after="0" w:line="276" w:lineRule="auto"/>
        <w:jc w:val="right"/>
        <w:outlineLvl w:val="1"/>
        <w:rPr>
          <w:rFonts w:cs="Times New Roman"/>
          <w:sz w:val="24"/>
          <w:szCs w:val="24"/>
        </w:rPr>
      </w:pPr>
      <w:r w:rsidRPr="009C77B6">
        <w:rPr>
          <w:rFonts w:eastAsia="Times New Roman" w:cs="Times New Roman"/>
          <w:sz w:val="24"/>
          <w:szCs w:val="24"/>
        </w:rPr>
        <w:lastRenderedPageBreak/>
        <w:t>Приложение</w:t>
      </w:r>
      <w:r w:rsidRPr="00060CA1">
        <w:rPr>
          <w:rFonts w:cs="Times New Roman"/>
          <w:sz w:val="24"/>
          <w:szCs w:val="24"/>
        </w:rPr>
        <w:t xml:space="preserve"> № </w:t>
      </w:r>
      <w:r w:rsidR="00D83E42">
        <w:rPr>
          <w:rFonts w:cs="Times New Roman"/>
          <w:sz w:val="24"/>
          <w:szCs w:val="24"/>
        </w:rPr>
        <w:t>6</w:t>
      </w:r>
    </w:p>
    <w:p w14:paraId="29EDF640" w14:textId="09DE87CE" w:rsidR="00060CA1" w:rsidRPr="00060CA1" w:rsidRDefault="00060CA1" w:rsidP="00060CA1">
      <w:pPr>
        <w:spacing w:after="0"/>
        <w:ind w:firstLine="709"/>
        <w:jc w:val="right"/>
        <w:rPr>
          <w:rFonts w:cs="Times New Roman"/>
          <w:sz w:val="24"/>
          <w:szCs w:val="24"/>
          <w:lang w:eastAsia="en-US"/>
        </w:rPr>
      </w:pPr>
      <w:r w:rsidRPr="00060CA1">
        <w:rPr>
          <w:rFonts w:cs="Times New Roman"/>
          <w:sz w:val="24"/>
          <w:szCs w:val="24"/>
          <w:lang w:eastAsia="en-US"/>
        </w:rPr>
        <w:t xml:space="preserve">к </w:t>
      </w:r>
      <w:r w:rsidR="009C77B6" w:rsidRPr="00060CA1">
        <w:rPr>
          <w:rFonts w:cs="Times New Roman"/>
          <w:sz w:val="24"/>
          <w:szCs w:val="24"/>
          <w:lang w:eastAsia="en-US"/>
        </w:rPr>
        <w:t xml:space="preserve">договору </w:t>
      </w:r>
      <w:r w:rsidRPr="00060CA1">
        <w:rPr>
          <w:rFonts w:cs="Times New Roman"/>
          <w:sz w:val="24"/>
          <w:szCs w:val="24"/>
          <w:lang w:eastAsia="en-US"/>
        </w:rPr>
        <w:t>поставки № ________</w:t>
      </w:r>
    </w:p>
    <w:p w14:paraId="290CC473" w14:textId="77777777" w:rsidR="00060CA1" w:rsidRPr="00060CA1" w:rsidRDefault="00060CA1" w:rsidP="00060CA1">
      <w:pPr>
        <w:spacing w:after="0"/>
        <w:ind w:firstLine="709"/>
        <w:jc w:val="right"/>
        <w:rPr>
          <w:rFonts w:cs="Times New Roman"/>
          <w:sz w:val="24"/>
          <w:szCs w:val="24"/>
          <w:lang w:eastAsia="en-US"/>
        </w:rPr>
      </w:pPr>
      <w:r w:rsidRPr="00060CA1">
        <w:rPr>
          <w:rFonts w:cs="Times New Roman"/>
          <w:sz w:val="24"/>
          <w:szCs w:val="24"/>
          <w:lang w:eastAsia="en-US"/>
        </w:rPr>
        <w:t>от «__» ________________ 20__ г.</w:t>
      </w:r>
    </w:p>
    <w:p w14:paraId="69D94964" w14:textId="77777777" w:rsidR="00060CA1" w:rsidRPr="00060CA1" w:rsidRDefault="00060CA1" w:rsidP="00060CA1">
      <w:pPr>
        <w:widowControl w:val="0"/>
        <w:autoSpaceDE w:val="0"/>
        <w:autoSpaceDN w:val="0"/>
        <w:spacing w:after="0"/>
        <w:ind w:right="-1" w:firstLine="709"/>
        <w:jc w:val="center"/>
        <w:rPr>
          <w:rFonts w:cs="Times New Roman"/>
          <w:sz w:val="24"/>
          <w:szCs w:val="24"/>
        </w:rPr>
      </w:pPr>
      <w:r w:rsidRPr="00060CA1">
        <w:rPr>
          <w:rFonts w:cs="Times New Roman"/>
          <w:sz w:val="24"/>
          <w:szCs w:val="24"/>
        </w:rPr>
        <w:t>ФОРМА</w:t>
      </w:r>
    </w:p>
    <w:p w14:paraId="4FE16475" w14:textId="77777777" w:rsidR="00060CA1" w:rsidRPr="00060CA1" w:rsidRDefault="00060CA1" w:rsidP="00060CA1">
      <w:pPr>
        <w:widowControl w:val="0"/>
        <w:tabs>
          <w:tab w:val="left" w:pos="0"/>
        </w:tabs>
        <w:autoSpaceDE w:val="0"/>
        <w:autoSpaceDN w:val="0"/>
        <w:spacing w:after="0"/>
        <w:ind w:right="140" w:firstLine="709"/>
        <w:jc w:val="center"/>
        <w:rPr>
          <w:rFonts w:cs="Times New Roman"/>
          <w:sz w:val="24"/>
          <w:szCs w:val="24"/>
        </w:rPr>
      </w:pPr>
      <w:r w:rsidRPr="00060CA1">
        <w:rPr>
          <w:rFonts w:cs="Times New Roman"/>
          <w:sz w:val="24"/>
          <w:szCs w:val="24"/>
        </w:rPr>
        <w:t>НЕЗАВИСИМАЯ ГАРАНТИЯ</w:t>
      </w:r>
    </w:p>
    <w:p w14:paraId="34442B14" w14:textId="77777777" w:rsidR="00060CA1" w:rsidRPr="00060CA1" w:rsidRDefault="00060CA1" w:rsidP="00060CA1">
      <w:pPr>
        <w:suppressAutoHyphens/>
        <w:rPr>
          <w:rFonts w:eastAsia="Times New Roman"/>
          <w:color w:val="000000"/>
          <w:sz w:val="24"/>
          <w:szCs w:val="24"/>
          <w:lang w:eastAsia="ar-SA"/>
        </w:rPr>
      </w:pPr>
      <w:r w:rsidRPr="00060CA1">
        <w:rPr>
          <w:rFonts w:eastAsia="Times New Roman"/>
          <w:color w:val="000000"/>
          <w:sz w:val="24"/>
          <w:szCs w:val="24"/>
          <w:lang w:eastAsia="ar-SA"/>
        </w:rPr>
        <w:t>[</w:t>
      </w:r>
      <w:r w:rsidRPr="00060CA1">
        <w:rPr>
          <w:rFonts w:eastAsia="Times New Roman"/>
          <w:i/>
          <w:color w:val="000000"/>
          <w:sz w:val="24"/>
          <w:szCs w:val="24"/>
          <w:lang w:eastAsia="ar-SA"/>
        </w:rPr>
        <w:t>указать место выдачи независимой гарантии</w:t>
      </w:r>
      <w:r w:rsidRPr="00060CA1">
        <w:rPr>
          <w:rFonts w:eastAsia="Times New Roman"/>
          <w:color w:val="000000"/>
          <w:sz w:val="24"/>
          <w:szCs w:val="24"/>
          <w:lang w:eastAsia="ar-SA"/>
        </w:rPr>
        <w:t>]</w:t>
      </w:r>
    </w:p>
    <w:p w14:paraId="36357495" w14:textId="350A277F" w:rsidR="00060CA1" w:rsidRPr="00060CA1" w:rsidRDefault="00060CA1" w:rsidP="00060CA1">
      <w:pPr>
        <w:suppressAutoHyphens/>
        <w:rPr>
          <w:rFonts w:eastAsia="Times New Roman"/>
          <w:color w:val="000000"/>
          <w:sz w:val="24"/>
          <w:szCs w:val="24"/>
          <w:lang w:eastAsia="ar-SA"/>
        </w:rPr>
      </w:pPr>
      <w:r w:rsidRPr="00060CA1">
        <w:rPr>
          <w:rFonts w:eastAsia="Times New Roman"/>
          <w:color w:val="000000"/>
          <w:sz w:val="24"/>
          <w:szCs w:val="24"/>
          <w:lang w:eastAsia="ar-SA"/>
        </w:rPr>
        <w:t>[</w:t>
      </w:r>
      <w:r w:rsidRPr="00060CA1">
        <w:rPr>
          <w:rFonts w:eastAsia="Times New Roman"/>
          <w:i/>
          <w:color w:val="000000"/>
          <w:sz w:val="24"/>
          <w:szCs w:val="24"/>
          <w:lang w:eastAsia="ar-SA"/>
        </w:rPr>
        <w:t>указать дату выдачи независимой</w:t>
      </w:r>
      <w:r w:rsidRPr="00060CA1" w:rsidDel="003D72ED">
        <w:rPr>
          <w:rFonts w:eastAsia="Times New Roman"/>
          <w:i/>
          <w:color w:val="000000"/>
          <w:sz w:val="24"/>
          <w:szCs w:val="24"/>
          <w:lang w:eastAsia="ar-SA"/>
        </w:rPr>
        <w:t xml:space="preserve"> </w:t>
      </w:r>
      <w:r w:rsidRPr="00060CA1">
        <w:rPr>
          <w:rFonts w:eastAsia="Times New Roman"/>
          <w:i/>
          <w:color w:val="000000"/>
          <w:sz w:val="24"/>
          <w:szCs w:val="24"/>
          <w:lang w:eastAsia="ar-SA"/>
        </w:rPr>
        <w:t>гарантии</w:t>
      </w:r>
      <w:r w:rsidR="00D43EAA">
        <w:rPr>
          <w:rFonts w:eastAsia="Times New Roman"/>
          <w:color w:val="000000"/>
          <w:sz w:val="24"/>
          <w:szCs w:val="24"/>
          <w:lang w:eastAsia="ar-SA"/>
        </w:rPr>
        <w:t>]</w:t>
      </w:r>
    </w:p>
    <w:p w14:paraId="3BC65B8F" w14:textId="77777777" w:rsidR="00060CA1" w:rsidRPr="00060CA1" w:rsidRDefault="00060CA1" w:rsidP="00060CA1">
      <w:pPr>
        <w:numPr>
          <w:ilvl w:val="0"/>
          <w:numId w:val="33"/>
        </w:numPr>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w:t>
      </w:r>
      <w:r w:rsidRPr="00060CA1">
        <w:rPr>
          <w:rFonts w:eastAsia="Times New Roman"/>
          <w:i/>
          <w:color w:val="000000"/>
          <w:sz w:val="24"/>
          <w:szCs w:val="24"/>
          <w:lang w:eastAsia="ar-SA"/>
        </w:rPr>
        <w:t>полное наименование Гаранта</w:t>
      </w:r>
      <w:r w:rsidRPr="00060CA1">
        <w:rPr>
          <w:rFonts w:eastAsia="Times New Roman"/>
          <w:color w:val="000000"/>
          <w:sz w:val="24"/>
          <w:szCs w:val="24"/>
          <w:lang w:eastAsia="ar-SA"/>
        </w:rPr>
        <w:t xml:space="preserve">, </w:t>
      </w:r>
      <w:r w:rsidRPr="00060CA1">
        <w:rPr>
          <w:rFonts w:eastAsia="Times New Roman"/>
          <w:i/>
          <w:color w:val="000000"/>
          <w:sz w:val="24"/>
          <w:szCs w:val="24"/>
          <w:lang w:eastAsia="ar-SA"/>
        </w:rPr>
        <w:t>выдающего независимую гарантию, иные реквизиты Гаранта в соответствии с разделом 3 Требований</w:t>
      </w:r>
      <w:r w:rsidRPr="00060CA1">
        <w:rPr>
          <w:rFonts w:eastAsia="Times New Roman"/>
          <w:color w:val="000000"/>
          <w:sz w:val="24"/>
          <w:szCs w:val="24"/>
          <w:lang w:eastAsia="ar-SA"/>
        </w:rPr>
        <w:t>], именуемый в дальнейшем «</w:t>
      </w:r>
      <w:r w:rsidRPr="00060CA1">
        <w:rPr>
          <w:rFonts w:eastAsia="Times New Roman"/>
          <w:i/>
          <w:color w:val="000000"/>
          <w:sz w:val="24"/>
          <w:szCs w:val="24"/>
          <w:lang w:eastAsia="ar-SA"/>
        </w:rPr>
        <w:t>Гарант</w:t>
      </w:r>
      <w:r w:rsidRPr="00060CA1">
        <w:rPr>
          <w:rFonts w:eastAsia="Times New Roman"/>
          <w:color w:val="000000"/>
          <w:sz w:val="24"/>
          <w:szCs w:val="24"/>
          <w:lang w:eastAsia="ar-SA"/>
        </w:rPr>
        <w:t>», в лице [</w:t>
      </w:r>
      <w:r w:rsidRPr="00060CA1">
        <w:rPr>
          <w:rFonts w:eastAsia="Times New Roman"/>
          <w:i/>
          <w:color w:val="000000"/>
          <w:sz w:val="24"/>
          <w:szCs w:val="24"/>
          <w:lang w:eastAsia="ar-SA"/>
        </w:rPr>
        <w:t>указать полное наименование должности, полные фамилию, имя и отчество лица, действующего от имени Гаранта</w:t>
      </w:r>
      <w:r w:rsidRPr="00060CA1">
        <w:rPr>
          <w:rFonts w:eastAsia="Times New Roman"/>
          <w:color w:val="000000"/>
          <w:sz w:val="24"/>
          <w:szCs w:val="24"/>
          <w:lang w:eastAsia="ar-SA"/>
        </w:rPr>
        <w:t>], действующего на основании [</w:t>
      </w:r>
      <w:r w:rsidRPr="00060CA1">
        <w:rPr>
          <w:rFonts w:eastAsia="Times New Roman"/>
          <w:i/>
          <w:color w:val="000000"/>
          <w:sz w:val="24"/>
          <w:szCs w:val="24"/>
          <w:lang w:eastAsia="ar-SA"/>
        </w:rPr>
        <w:t>указать основание полномочий такого лица</w:t>
      </w:r>
      <w:r w:rsidRPr="00060CA1">
        <w:rPr>
          <w:rFonts w:eastAsia="Times New Roman"/>
          <w:color w:val="000000"/>
          <w:sz w:val="24"/>
          <w:szCs w:val="24"/>
          <w:lang w:eastAsia="ar-SA"/>
        </w:rPr>
        <w:t>], настоящим гарантирует надлежащее исполнение [</w:t>
      </w:r>
      <w:r w:rsidRPr="00060CA1">
        <w:rPr>
          <w:rFonts w:eastAsia="Times New Roman"/>
          <w:i/>
          <w:color w:val="000000"/>
          <w:sz w:val="24"/>
          <w:szCs w:val="24"/>
          <w:lang w:eastAsia="ar-SA"/>
        </w:rPr>
        <w:t>полное наименование Принципала иные реквизиты Принципала в соответствии разделом 3 Требований</w:t>
      </w:r>
      <w:r w:rsidRPr="00060CA1">
        <w:rPr>
          <w:rFonts w:eastAsia="Times New Roman"/>
          <w:color w:val="000000"/>
          <w:sz w:val="24"/>
          <w:szCs w:val="24"/>
          <w:lang w:eastAsia="ar-SA"/>
        </w:rPr>
        <w:t>], именуемым далее «</w:t>
      </w:r>
      <w:r w:rsidRPr="00060CA1">
        <w:rPr>
          <w:rFonts w:eastAsia="Times New Roman"/>
          <w:i/>
          <w:color w:val="000000"/>
          <w:sz w:val="24"/>
          <w:szCs w:val="24"/>
          <w:lang w:eastAsia="ar-SA"/>
        </w:rPr>
        <w:t>Принципал</w:t>
      </w:r>
      <w:r w:rsidRPr="00060CA1">
        <w:rPr>
          <w:rFonts w:eastAsia="Times New Roman"/>
          <w:color w:val="000000"/>
          <w:sz w:val="24"/>
          <w:szCs w:val="24"/>
          <w:lang w:eastAsia="ar-SA"/>
        </w:rPr>
        <w:t>», обязательств Принципала перед ____________________ [</w:t>
      </w:r>
      <w:r w:rsidRPr="00060CA1">
        <w:rPr>
          <w:rFonts w:eastAsia="Times New Roman"/>
          <w:i/>
          <w:color w:val="000000"/>
          <w:sz w:val="24"/>
          <w:szCs w:val="24"/>
          <w:lang w:eastAsia="ar-SA"/>
        </w:rPr>
        <w:t>указываются реквизиты Покупателя, в соответствии разделом 3 Требований</w:t>
      </w:r>
      <w:r w:rsidRPr="00060CA1">
        <w:rPr>
          <w:rFonts w:eastAsia="Times New Roman"/>
          <w:color w:val="000000"/>
          <w:sz w:val="24"/>
          <w:szCs w:val="24"/>
          <w:lang w:eastAsia="ar-SA"/>
        </w:rPr>
        <w:t>], именуемой в дальнейшем «</w:t>
      </w:r>
      <w:r w:rsidRPr="00060CA1">
        <w:rPr>
          <w:rFonts w:eastAsia="Times New Roman"/>
          <w:i/>
          <w:color w:val="000000"/>
          <w:sz w:val="24"/>
          <w:szCs w:val="24"/>
          <w:lang w:eastAsia="ar-SA"/>
        </w:rPr>
        <w:t>Бенефициар»</w:t>
      </w:r>
      <w:r w:rsidRPr="00060CA1">
        <w:rPr>
          <w:rFonts w:eastAsia="Times New Roman"/>
          <w:color w:val="000000"/>
          <w:sz w:val="24"/>
          <w:szCs w:val="24"/>
          <w:lang w:eastAsia="ar-SA"/>
        </w:rPr>
        <w:t>, указанных в пункте 2 настоящей независимой гарантии (далее также «</w:t>
      </w:r>
      <w:r w:rsidRPr="00060CA1">
        <w:rPr>
          <w:rFonts w:eastAsia="Times New Roman"/>
          <w:i/>
          <w:color w:val="000000"/>
          <w:sz w:val="24"/>
          <w:szCs w:val="24"/>
          <w:lang w:eastAsia="ar-SA"/>
        </w:rPr>
        <w:t>Гарантия</w:t>
      </w:r>
      <w:r w:rsidRPr="00060CA1">
        <w:rPr>
          <w:rFonts w:eastAsia="Times New Roman"/>
          <w:color w:val="000000"/>
          <w:sz w:val="24"/>
          <w:szCs w:val="24"/>
          <w:lang w:eastAsia="ar-SA"/>
        </w:rPr>
        <w:t>»).</w:t>
      </w:r>
    </w:p>
    <w:p w14:paraId="43B35836" w14:textId="77777777" w:rsidR="00060CA1" w:rsidRPr="00060CA1" w:rsidRDefault="00060CA1" w:rsidP="00060CA1">
      <w:pPr>
        <w:numPr>
          <w:ilvl w:val="0"/>
          <w:numId w:val="33"/>
        </w:numPr>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Настоящая Гарантия обеспечивает надлежащее исполнение Принципалом нижеуказанных обязательств, установленных Договором между Принципалом и Бенефициаром [</w:t>
      </w:r>
      <w:r w:rsidRPr="00060CA1">
        <w:rPr>
          <w:rFonts w:eastAsia="Times New Roman"/>
          <w:i/>
          <w:color w:val="000000"/>
          <w:sz w:val="24"/>
          <w:szCs w:val="24"/>
          <w:lang w:eastAsia="ar-SA"/>
        </w:rPr>
        <w:t>указываются реквизиты Договора между Принципалом и Бенефициаром, включая информацию о порядке заключения такого Договора на торгах, со ссылкой на протокол (решение) Конкурсной (Аукционной) Комиссии или иной аналогичный документ</w:t>
      </w:r>
      <w:r w:rsidRPr="00060CA1">
        <w:rPr>
          <w:rFonts w:eastAsia="Times New Roman"/>
          <w:color w:val="000000"/>
          <w:sz w:val="24"/>
          <w:szCs w:val="24"/>
          <w:lang w:eastAsia="ar-SA"/>
        </w:rPr>
        <w:t>] (далее также «</w:t>
      </w:r>
      <w:r w:rsidRPr="00060CA1">
        <w:rPr>
          <w:rFonts w:eastAsia="Times New Roman"/>
          <w:i/>
          <w:color w:val="000000"/>
          <w:sz w:val="24"/>
          <w:szCs w:val="24"/>
          <w:lang w:eastAsia="ar-SA"/>
        </w:rPr>
        <w:t>Договор</w:t>
      </w:r>
      <w:r w:rsidRPr="00060CA1">
        <w:rPr>
          <w:rFonts w:eastAsia="Times New Roman"/>
          <w:color w:val="000000"/>
          <w:sz w:val="24"/>
          <w:szCs w:val="24"/>
          <w:lang w:eastAsia="ar-SA"/>
        </w:rPr>
        <w:t>»):</w:t>
      </w:r>
    </w:p>
    <w:p w14:paraId="524BF299" w14:textId="64AE7D3F" w:rsidR="00060CA1" w:rsidRPr="00060CA1" w:rsidRDefault="00060CA1" w:rsidP="00060CA1">
      <w:pPr>
        <w:suppressAutoHyphens/>
        <w:ind w:firstLine="284"/>
        <w:rPr>
          <w:rFonts w:eastAsia="Times New Roman"/>
          <w:i/>
          <w:color w:val="000000"/>
          <w:sz w:val="24"/>
          <w:szCs w:val="24"/>
          <w:lang w:eastAsia="ar-SA"/>
        </w:rPr>
      </w:pPr>
      <w:r w:rsidRPr="00060CA1">
        <w:rPr>
          <w:rFonts w:eastAsia="Times New Roman"/>
          <w:color w:val="000000"/>
          <w:sz w:val="24"/>
          <w:szCs w:val="24"/>
          <w:lang w:eastAsia="ar-SA"/>
        </w:rPr>
        <w:t>[</w:t>
      </w:r>
      <w:r w:rsidRPr="00060CA1">
        <w:rPr>
          <w:rFonts w:eastAsia="Times New Roman"/>
          <w:i/>
          <w:color w:val="000000"/>
          <w:sz w:val="24"/>
          <w:szCs w:val="24"/>
          <w:lang w:eastAsia="ar-SA"/>
        </w:rPr>
        <w:t>Указывается перечень обязательств Принципала, исполнение которых обеспечивается независимой гарантией,</w:t>
      </w:r>
      <w:r>
        <w:rPr>
          <w:rFonts w:eastAsia="Times New Roman"/>
          <w:i/>
          <w:color w:val="000000"/>
          <w:sz w:val="24"/>
          <w:szCs w:val="24"/>
          <w:lang w:eastAsia="ar-SA"/>
        </w:rPr>
        <w:t xml:space="preserve"> в соответствии с Требованиями.</w:t>
      </w:r>
    </w:p>
    <w:p w14:paraId="46A6AF66" w14:textId="77777777" w:rsidR="00060CA1" w:rsidRPr="00060CA1" w:rsidRDefault="00060CA1" w:rsidP="00060CA1">
      <w:pPr>
        <w:numPr>
          <w:ilvl w:val="1"/>
          <w:numId w:val="34"/>
        </w:numPr>
        <w:tabs>
          <w:tab w:val="left" w:pos="1134"/>
        </w:tabs>
        <w:suppressAutoHyphens/>
        <w:spacing w:after="0"/>
        <w:ind w:left="0" w:firstLine="284"/>
        <w:rPr>
          <w:rFonts w:eastAsia="Times New Roman"/>
          <w:sz w:val="24"/>
          <w:szCs w:val="24"/>
          <w:lang w:eastAsia="ar-SA"/>
        </w:rPr>
      </w:pPr>
      <w:r w:rsidRPr="00060CA1">
        <w:rPr>
          <w:rFonts w:eastAsia="Times New Roman"/>
          <w:sz w:val="24"/>
          <w:szCs w:val="24"/>
          <w:lang w:eastAsia="ar-SA"/>
        </w:rPr>
        <w:t>оплату суммы возврата авансов в случае неисполнения или ненадлежащего исполнения Договора, а также оплату суммы возврата авансов, подлежащей выплате Принципалом в случае расторжения Договора, одностороннего отказа от исполнения Договора или прекращения обязательств по Договору по иным основаниям.</w:t>
      </w:r>
    </w:p>
    <w:p w14:paraId="03A3B167" w14:textId="77777777" w:rsidR="00060CA1" w:rsidRPr="00060CA1" w:rsidRDefault="00060CA1" w:rsidP="00060CA1">
      <w:pPr>
        <w:tabs>
          <w:tab w:val="left" w:pos="709"/>
        </w:tabs>
        <w:suppressAutoHyphens/>
        <w:ind w:firstLine="284"/>
        <w:contextualSpacing/>
        <w:rPr>
          <w:rFonts w:eastAsia="Times New Roman"/>
          <w:i/>
          <w:sz w:val="24"/>
          <w:szCs w:val="24"/>
          <w:lang w:eastAsia="ar-SA"/>
        </w:rPr>
      </w:pPr>
      <w:r w:rsidRPr="00060CA1">
        <w:rPr>
          <w:rFonts w:eastAsia="Times New Roman"/>
          <w:sz w:val="24"/>
          <w:szCs w:val="24"/>
          <w:lang w:eastAsia="ar-SA"/>
        </w:rPr>
        <w:t>2.2. оплату причитающейся Бенефициару суммы штрафа, подлежащего выплате Принципалом в случае неисполнения последним обязательства по предоставлению независимой гарантии, которая должна быть предоставлена Принципалом не позднее, чем за 30 (тридцать) календарных дней до даты окончания срока действия настоящей независимой гарантии.</w:t>
      </w:r>
      <w:r w:rsidRPr="00060CA1">
        <w:rPr>
          <w:rFonts w:eastAsia="Times New Roman"/>
          <w:color w:val="000000"/>
          <w:sz w:val="24"/>
          <w:szCs w:val="24"/>
          <w:lang w:eastAsia="ar-SA"/>
        </w:rPr>
        <w:t>]</w:t>
      </w:r>
    </w:p>
    <w:p w14:paraId="39D96BA0" w14:textId="77777777" w:rsidR="00060CA1" w:rsidRPr="00060CA1" w:rsidRDefault="00060CA1" w:rsidP="00060CA1">
      <w:pPr>
        <w:numPr>
          <w:ilvl w:val="0"/>
          <w:numId w:val="33"/>
        </w:numPr>
        <w:tabs>
          <w:tab w:val="left" w:pos="1134"/>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Сумма обязательств Принципала, гарантируемая Гарантом (сумма, на которую выдана настоящая Гарантия) составляет [</w:t>
      </w:r>
      <w:r w:rsidRPr="00060CA1">
        <w:rPr>
          <w:rFonts w:eastAsia="Times New Roman"/>
          <w:i/>
          <w:color w:val="000000"/>
          <w:sz w:val="24"/>
          <w:szCs w:val="24"/>
          <w:lang w:eastAsia="ar-SA"/>
        </w:rPr>
        <w:t>указать сумму, на которую выдается Гарантия [(сумма цифрами</w:t>
      </w:r>
      <w:proofErr w:type="gramStart"/>
      <w:r w:rsidRPr="00060CA1">
        <w:rPr>
          <w:rFonts w:eastAsia="Times New Roman"/>
          <w:i/>
          <w:color w:val="000000"/>
          <w:sz w:val="24"/>
          <w:szCs w:val="24"/>
          <w:lang w:eastAsia="ar-SA"/>
        </w:rPr>
        <w:t>)][</w:t>
      </w:r>
      <w:proofErr w:type="gramEnd"/>
      <w:r w:rsidRPr="00060CA1">
        <w:rPr>
          <w:rFonts w:eastAsia="Times New Roman"/>
          <w:i/>
          <w:color w:val="000000"/>
          <w:sz w:val="24"/>
          <w:szCs w:val="24"/>
          <w:lang w:eastAsia="ar-SA"/>
        </w:rPr>
        <w:t xml:space="preserve">(сумма прописью)] рублей </w:t>
      </w:r>
      <w:r w:rsidRPr="00060CA1">
        <w:rPr>
          <w:rFonts w:eastAsia="Times New Roman"/>
          <w:color w:val="000000"/>
          <w:sz w:val="24"/>
          <w:szCs w:val="24"/>
          <w:lang w:eastAsia="ar-SA"/>
        </w:rPr>
        <w:t>(далее также «</w:t>
      </w:r>
      <w:r w:rsidRPr="00060CA1">
        <w:rPr>
          <w:rFonts w:eastAsia="Times New Roman"/>
          <w:i/>
          <w:color w:val="000000"/>
          <w:sz w:val="24"/>
          <w:szCs w:val="24"/>
          <w:lang w:eastAsia="ar-SA"/>
        </w:rPr>
        <w:t>Сумма Гарантии</w:t>
      </w:r>
      <w:r w:rsidRPr="00060CA1">
        <w:rPr>
          <w:rFonts w:eastAsia="Times New Roman"/>
          <w:color w:val="000000"/>
          <w:sz w:val="24"/>
          <w:szCs w:val="24"/>
          <w:lang w:eastAsia="ar-SA"/>
        </w:rPr>
        <w:t>»).</w:t>
      </w:r>
    </w:p>
    <w:p w14:paraId="65029D3C" w14:textId="77777777" w:rsidR="00060CA1" w:rsidRPr="00060CA1" w:rsidRDefault="00060CA1" w:rsidP="00060CA1">
      <w:pPr>
        <w:numPr>
          <w:ilvl w:val="0"/>
          <w:numId w:val="33"/>
        </w:numPr>
        <w:tabs>
          <w:tab w:val="left" w:pos="1134"/>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Настоящая Гарантия вступает в силу со дня выдачи. Гарантия действует до [</w:t>
      </w:r>
      <w:r w:rsidRPr="00060CA1">
        <w:rPr>
          <w:rFonts w:eastAsia="Times New Roman"/>
          <w:i/>
          <w:color w:val="000000"/>
          <w:sz w:val="24"/>
          <w:szCs w:val="24"/>
          <w:lang w:eastAsia="ar-SA"/>
        </w:rPr>
        <w:t>указать точную дату</w:t>
      </w:r>
      <w:r w:rsidRPr="00060CA1">
        <w:rPr>
          <w:rFonts w:eastAsia="Times New Roman"/>
          <w:color w:val="000000"/>
          <w:sz w:val="24"/>
          <w:szCs w:val="24"/>
          <w:lang w:eastAsia="ar-SA"/>
        </w:rPr>
        <w:t>] включительно.</w:t>
      </w:r>
    </w:p>
    <w:p w14:paraId="3056E4E8" w14:textId="77777777" w:rsidR="00060CA1" w:rsidRPr="00060CA1" w:rsidRDefault="00060CA1" w:rsidP="00060CA1">
      <w:pPr>
        <w:numPr>
          <w:ilvl w:val="0"/>
          <w:numId w:val="33"/>
        </w:numPr>
        <w:tabs>
          <w:tab w:val="left" w:pos="993"/>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Гарант настоящим безотзывно обязуется выплатить Бенефициару сумму, указанную в письменном требовании Бенефициара об уплате денежной суммы по настоящей Гарантии (далее также «</w:t>
      </w:r>
      <w:r w:rsidRPr="00060CA1">
        <w:rPr>
          <w:rFonts w:eastAsia="Times New Roman"/>
          <w:i/>
          <w:color w:val="000000"/>
          <w:sz w:val="24"/>
          <w:szCs w:val="24"/>
          <w:lang w:eastAsia="ar-SA"/>
        </w:rPr>
        <w:t>Требование</w:t>
      </w:r>
      <w:r w:rsidRPr="00060CA1">
        <w:rPr>
          <w:rFonts w:eastAsia="Times New Roman"/>
          <w:color w:val="000000"/>
          <w:sz w:val="24"/>
          <w:szCs w:val="24"/>
          <w:lang w:eastAsia="ar-SA"/>
        </w:rPr>
        <w:t>») и не превышающую Суммы Гарантии, в течение 10 (десяти) рабочих дней с даты получения Требования Бенефициара с приложением следующих документов:</w:t>
      </w:r>
    </w:p>
    <w:p w14:paraId="10987785" w14:textId="77777777" w:rsidR="00060CA1" w:rsidRPr="00060CA1" w:rsidRDefault="00060CA1" w:rsidP="00060CA1">
      <w:pPr>
        <w:numPr>
          <w:ilvl w:val="1"/>
          <w:numId w:val="33"/>
        </w:numPr>
        <w:tabs>
          <w:tab w:val="left" w:pos="1134"/>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расчет денежной суммы требования Бенефициара;</w:t>
      </w:r>
    </w:p>
    <w:p w14:paraId="442DD79F" w14:textId="7C7DBBCA" w:rsidR="00060CA1" w:rsidRPr="00060CA1" w:rsidRDefault="00060CA1" w:rsidP="00060CA1">
      <w:pPr>
        <w:numPr>
          <w:ilvl w:val="1"/>
          <w:numId w:val="33"/>
        </w:numPr>
        <w:tabs>
          <w:tab w:val="left" w:pos="1134"/>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документ, подтверждающий полномочия лица, подписавшего Требование</w:t>
      </w:r>
      <w:r>
        <w:rPr>
          <w:rFonts w:eastAsia="Times New Roman"/>
          <w:color w:val="000000"/>
          <w:sz w:val="24"/>
          <w:szCs w:val="24"/>
          <w:lang w:eastAsia="ar-SA"/>
        </w:rPr>
        <w:t xml:space="preserve"> от имени Бенефициара, при этом:</w:t>
      </w:r>
    </w:p>
    <w:p w14:paraId="2DB5D258" w14:textId="77777777" w:rsidR="00060CA1" w:rsidRPr="00060CA1" w:rsidRDefault="00060CA1" w:rsidP="00060CA1">
      <w:pPr>
        <w:tabs>
          <w:tab w:val="left" w:pos="993"/>
        </w:tabs>
        <w:suppressAutoHyphens/>
        <w:spacing w:line="228" w:lineRule="auto"/>
        <w:ind w:firstLine="284"/>
        <w:rPr>
          <w:rFonts w:eastAsia="Times New Roman"/>
          <w:i/>
          <w:color w:val="000000"/>
          <w:sz w:val="24"/>
          <w:szCs w:val="24"/>
          <w:lang w:eastAsia="ar-SA"/>
        </w:rPr>
      </w:pPr>
      <w:r w:rsidRPr="00060CA1">
        <w:rPr>
          <w:rFonts w:eastAsia="Times New Roman"/>
          <w:color w:val="000000"/>
          <w:sz w:val="24"/>
          <w:szCs w:val="24"/>
          <w:lang w:eastAsia="ar-SA"/>
        </w:rPr>
        <w:t xml:space="preserve">- если Требование по Гарантии подписывается генеральным директором Бенефициара, к требованию по Гарантии прикладывается копия приказа о назначении генерального директора Компании; </w:t>
      </w:r>
    </w:p>
    <w:p w14:paraId="33533CCE" w14:textId="77777777" w:rsidR="00060CA1" w:rsidRPr="00060CA1" w:rsidRDefault="00060CA1" w:rsidP="00060CA1">
      <w:pPr>
        <w:tabs>
          <w:tab w:val="left" w:pos="993"/>
        </w:tabs>
        <w:suppressAutoHyphens/>
        <w:ind w:firstLine="284"/>
        <w:rPr>
          <w:rFonts w:eastAsia="Times New Roman"/>
          <w:color w:val="000000"/>
          <w:sz w:val="24"/>
          <w:szCs w:val="24"/>
          <w:lang w:eastAsia="ar-SA"/>
        </w:rPr>
      </w:pPr>
      <w:r w:rsidRPr="00060CA1">
        <w:rPr>
          <w:rFonts w:eastAsia="Times New Roman"/>
          <w:color w:val="000000"/>
          <w:sz w:val="24"/>
          <w:szCs w:val="24"/>
          <w:lang w:eastAsia="ar-SA"/>
        </w:rPr>
        <w:t>-</w:t>
      </w:r>
      <w:r w:rsidRPr="00060CA1">
        <w:rPr>
          <w:rFonts w:eastAsia="Times New Roman"/>
          <w:color w:val="000000"/>
          <w:sz w:val="24"/>
          <w:szCs w:val="24"/>
          <w:lang w:eastAsia="ar-SA"/>
        </w:rPr>
        <w:tab/>
        <w:t>если Требование по Гарантии подписывается иным уполномоченным лицом, к требованию по Гарантии прикладывается оригинал либо заверенная Бенефициаром копия доверенности на такое уполномоченное лицо.</w:t>
      </w:r>
    </w:p>
    <w:p w14:paraId="1B508594" w14:textId="77777777" w:rsidR="00060CA1" w:rsidRPr="00060CA1" w:rsidRDefault="00060CA1" w:rsidP="00060CA1">
      <w:pPr>
        <w:suppressAutoHyphens/>
        <w:ind w:firstLine="708"/>
        <w:rPr>
          <w:rFonts w:eastAsia="Times New Roman"/>
          <w:color w:val="000000"/>
          <w:sz w:val="24"/>
          <w:szCs w:val="24"/>
          <w:lang w:eastAsia="ar-SA"/>
        </w:rPr>
      </w:pPr>
      <w:r w:rsidRPr="00060CA1">
        <w:rPr>
          <w:rFonts w:eastAsia="Times New Roman"/>
          <w:color w:val="000000"/>
          <w:sz w:val="24"/>
          <w:szCs w:val="24"/>
          <w:lang w:eastAsia="ar-SA"/>
        </w:rPr>
        <w:lastRenderedPageBreak/>
        <w:t>Требование Бенефициара должно включать в себя информацию о платежных реквизитах Бенефициара, в соответствии с которыми Гарант должен осуществить платеж по Гарантии в пользу Бенефициара.</w:t>
      </w:r>
    </w:p>
    <w:p w14:paraId="7B2130F7" w14:textId="77777777" w:rsidR="00060CA1" w:rsidRPr="00060CA1" w:rsidRDefault="00060CA1" w:rsidP="00060CA1">
      <w:pPr>
        <w:numPr>
          <w:ilvl w:val="0"/>
          <w:numId w:val="33"/>
        </w:numPr>
        <w:tabs>
          <w:tab w:val="left" w:pos="993"/>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В течение 10 (десяти) рабочих дней от даты получения Требования и приложенных к нему документов, Гарант должен удовлетворить требования Бенефициара и выплатить денежную сумму, указанную в Требовании Бенефициара, либо направить Бенефициару мотивированный отказ.</w:t>
      </w:r>
    </w:p>
    <w:p w14:paraId="43606865" w14:textId="77777777" w:rsidR="00060CA1" w:rsidRPr="00060CA1" w:rsidRDefault="00060CA1" w:rsidP="00060CA1">
      <w:pPr>
        <w:numPr>
          <w:ilvl w:val="0"/>
          <w:numId w:val="33"/>
        </w:numPr>
        <w:tabs>
          <w:tab w:val="left" w:pos="1134"/>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Гарант отказывает в удовлетворении требований Бенефициара, если:</w:t>
      </w:r>
    </w:p>
    <w:p w14:paraId="6491BD7C" w14:textId="77777777" w:rsidR="00060CA1" w:rsidRPr="00060CA1" w:rsidRDefault="00060CA1" w:rsidP="00060CA1">
      <w:pPr>
        <w:tabs>
          <w:tab w:val="left" w:pos="1134"/>
        </w:tabs>
        <w:suppressAutoHyphens/>
        <w:ind w:firstLine="284"/>
        <w:rPr>
          <w:rFonts w:eastAsia="Times New Roman"/>
          <w:color w:val="000000"/>
          <w:sz w:val="24"/>
          <w:szCs w:val="24"/>
          <w:lang w:eastAsia="ar-SA"/>
        </w:rPr>
      </w:pPr>
      <w:r w:rsidRPr="00060CA1">
        <w:rPr>
          <w:rFonts w:eastAsia="Times New Roman"/>
          <w:color w:val="000000"/>
          <w:sz w:val="24"/>
          <w:szCs w:val="24"/>
          <w:lang w:eastAsia="ar-SA"/>
        </w:rPr>
        <w:t>7.1.</w:t>
      </w:r>
      <w:r w:rsidRPr="00060CA1">
        <w:rPr>
          <w:rFonts w:eastAsia="Times New Roman"/>
          <w:color w:val="000000"/>
          <w:sz w:val="24"/>
          <w:szCs w:val="24"/>
          <w:lang w:eastAsia="ar-SA"/>
        </w:rPr>
        <w:tab/>
        <w:t>требование либо приложенные к нему документы не соответствуют условиям Гарантии,</w:t>
      </w:r>
    </w:p>
    <w:p w14:paraId="461F333C" w14:textId="77777777" w:rsidR="00060CA1" w:rsidRPr="00060CA1" w:rsidRDefault="00060CA1" w:rsidP="00060CA1">
      <w:pPr>
        <w:tabs>
          <w:tab w:val="left" w:pos="1134"/>
        </w:tabs>
        <w:suppressAutoHyphens/>
        <w:ind w:firstLine="284"/>
        <w:rPr>
          <w:rFonts w:eastAsia="Times New Roman"/>
          <w:color w:val="000000"/>
          <w:sz w:val="24"/>
          <w:szCs w:val="24"/>
          <w:lang w:eastAsia="ar-SA"/>
        </w:rPr>
      </w:pPr>
      <w:r w:rsidRPr="00060CA1">
        <w:rPr>
          <w:rFonts w:eastAsia="Times New Roman"/>
          <w:color w:val="000000"/>
          <w:sz w:val="24"/>
          <w:szCs w:val="24"/>
          <w:lang w:eastAsia="ar-SA"/>
        </w:rPr>
        <w:t>7.2.</w:t>
      </w:r>
      <w:r w:rsidRPr="00060CA1">
        <w:rPr>
          <w:rFonts w:eastAsia="Times New Roman"/>
          <w:color w:val="000000"/>
          <w:sz w:val="24"/>
          <w:szCs w:val="24"/>
          <w:lang w:eastAsia="ar-SA"/>
        </w:rPr>
        <w:tab/>
        <w:t>документы представлены по окончании определенного в Гарантии срока. При этом, если документы направлены Гаранту организацией связи и были сданы в организацию связи до двадцати четырех часов последнего дня срока действия Гарантии, указанного в п.4 настоящей Гарантии, срок представления документов считается соблюденным.</w:t>
      </w:r>
    </w:p>
    <w:p w14:paraId="35FD61EF" w14:textId="77777777" w:rsidR="00060CA1" w:rsidRPr="00060CA1" w:rsidRDefault="00060CA1" w:rsidP="00060CA1">
      <w:pPr>
        <w:numPr>
          <w:ilvl w:val="0"/>
          <w:numId w:val="33"/>
        </w:numPr>
        <w:tabs>
          <w:tab w:val="left" w:pos="1134"/>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Гарантия не может быть отозвана Гарантом.</w:t>
      </w:r>
    </w:p>
    <w:p w14:paraId="54A2DF32" w14:textId="77777777" w:rsidR="00060CA1" w:rsidRPr="00060CA1" w:rsidRDefault="00060CA1" w:rsidP="00060CA1">
      <w:pPr>
        <w:numPr>
          <w:ilvl w:val="0"/>
          <w:numId w:val="33"/>
        </w:numPr>
        <w:tabs>
          <w:tab w:val="left" w:pos="1134"/>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Бенефициар не вправе передать третьим лицам свое право требования к Гаранту, основанное на Гарантии.</w:t>
      </w:r>
    </w:p>
    <w:p w14:paraId="0759650C" w14:textId="77777777" w:rsidR="00060CA1" w:rsidRPr="00060CA1" w:rsidRDefault="00060CA1" w:rsidP="00060CA1">
      <w:pPr>
        <w:numPr>
          <w:ilvl w:val="0"/>
          <w:numId w:val="33"/>
        </w:numPr>
        <w:tabs>
          <w:tab w:val="left" w:pos="1134"/>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 xml:space="preserve">Предусмотренное настоящей Гарантией обязательство Гаранта перед Бенефициаром ограничивается уплатой всей Суммы Гарантии. Ответственность Гаранта перед Бенефициаром за неисполнение или ненадлежащее исполнение обязательств по настоящей Гарантии не ограничивается суммой, указанной в Гарантии. </w:t>
      </w:r>
    </w:p>
    <w:p w14:paraId="0B8635B5" w14:textId="77777777" w:rsidR="00060CA1" w:rsidRPr="00060CA1" w:rsidRDefault="00060CA1" w:rsidP="00060CA1">
      <w:pPr>
        <w:numPr>
          <w:ilvl w:val="0"/>
          <w:numId w:val="33"/>
        </w:numPr>
        <w:tabs>
          <w:tab w:val="left" w:pos="1134"/>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rPr>
        <w:t xml:space="preserve">За нарушение срока удовлетворения Требования Бенефициар вправе взыскать с Гаранта неустойку, начисляемую на сумму, указанную в Требовании. Размер неустойки </w:t>
      </w:r>
      <w:r w:rsidRPr="00060CA1">
        <w:rPr>
          <w:rFonts w:eastAsia="Times New Roman"/>
          <w:color w:val="000000"/>
          <w:sz w:val="24"/>
          <w:szCs w:val="24"/>
          <w:lang w:eastAsia="ar-SA"/>
        </w:rPr>
        <w:t>составляет 0,1% (ноль целых, одна десятая процента) от суммы, подлежащей уплате, за каждый день просрочки</w:t>
      </w:r>
      <w:r w:rsidRPr="00060CA1">
        <w:rPr>
          <w:rFonts w:eastAsia="Times New Roman"/>
          <w:color w:val="000000"/>
          <w:sz w:val="24"/>
          <w:szCs w:val="24"/>
        </w:rPr>
        <w:t>.</w:t>
      </w:r>
    </w:p>
    <w:p w14:paraId="36C72B02" w14:textId="77777777" w:rsidR="00060CA1" w:rsidRPr="00060CA1" w:rsidRDefault="00060CA1" w:rsidP="00060CA1">
      <w:pPr>
        <w:numPr>
          <w:ilvl w:val="0"/>
          <w:numId w:val="33"/>
        </w:numPr>
        <w:tabs>
          <w:tab w:val="left" w:pos="1134"/>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Частичные выплаты, производимые Гарантом Бенефициару, (в зависимости от обстоятельств предъявления Требования) уменьшают Сумму Гарантии на размер произведенной частичной выплаты, но не прекращают Гарантию в оставшейся части.</w:t>
      </w:r>
    </w:p>
    <w:p w14:paraId="11C9C5CB" w14:textId="6E2FE1A5" w:rsidR="00060CA1" w:rsidRPr="00060CA1" w:rsidRDefault="00060CA1" w:rsidP="00060CA1">
      <w:pPr>
        <w:numPr>
          <w:ilvl w:val="0"/>
          <w:numId w:val="33"/>
        </w:numPr>
        <w:tabs>
          <w:tab w:val="left" w:pos="1134"/>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Гарант согласен с тем, что изменения и дополнения, внесенные в Договор, обязательства по которому обеспечивает Гарант, не освобождают е</w:t>
      </w:r>
      <w:r w:rsidR="00D43EAA">
        <w:rPr>
          <w:rFonts w:eastAsia="Times New Roman"/>
          <w:color w:val="000000"/>
          <w:sz w:val="24"/>
          <w:szCs w:val="24"/>
          <w:lang w:eastAsia="ar-SA"/>
        </w:rPr>
        <w:t>го от обязательств по Гарантии.</w:t>
      </w:r>
    </w:p>
    <w:p w14:paraId="04B5BCF7" w14:textId="77777777" w:rsidR="00060CA1" w:rsidRPr="00060CA1" w:rsidRDefault="00060CA1" w:rsidP="00060CA1">
      <w:pPr>
        <w:numPr>
          <w:ilvl w:val="0"/>
          <w:numId w:val="33"/>
        </w:numPr>
        <w:tabs>
          <w:tab w:val="left" w:pos="1134"/>
          <w:tab w:val="left" w:pos="1276"/>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Обязательства Гаранта перед Бенефициаром прекращаются:</w:t>
      </w:r>
    </w:p>
    <w:p w14:paraId="4B1EF665" w14:textId="77777777" w:rsidR="00060CA1" w:rsidRPr="00060CA1" w:rsidRDefault="00060CA1" w:rsidP="00060CA1">
      <w:pPr>
        <w:numPr>
          <w:ilvl w:val="1"/>
          <w:numId w:val="33"/>
        </w:numPr>
        <w:tabs>
          <w:tab w:val="left" w:pos="1134"/>
          <w:tab w:val="left" w:pos="1276"/>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уплатой Бенефициару всей Суммы Гарантии,</w:t>
      </w:r>
    </w:p>
    <w:p w14:paraId="7DDF5009" w14:textId="77777777" w:rsidR="00060CA1" w:rsidRPr="00060CA1" w:rsidRDefault="00060CA1" w:rsidP="00060CA1">
      <w:pPr>
        <w:numPr>
          <w:ilvl w:val="1"/>
          <w:numId w:val="33"/>
        </w:numPr>
        <w:tabs>
          <w:tab w:val="left" w:pos="1134"/>
          <w:tab w:val="left" w:pos="1276"/>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окончанием срока, на который была выдана Гарантия,</w:t>
      </w:r>
    </w:p>
    <w:p w14:paraId="7B0E772E" w14:textId="77777777" w:rsidR="00060CA1" w:rsidRPr="00060CA1" w:rsidRDefault="00060CA1" w:rsidP="00060CA1">
      <w:pPr>
        <w:numPr>
          <w:ilvl w:val="1"/>
          <w:numId w:val="33"/>
        </w:numPr>
        <w:tabs>
          <w:tab w:val="left" w:pos="1134"/>
          <w:tab w:val="left" w:pos="1276"/>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вследствие отказа Бенефициара от своих прав по Гарантии путем письменного заявления об освобождении Гаранта от его обязательств.</w:t>
      </w:r>
    </w:p>
    <w:p w14:paraId="74FF20F6" w14:textId="77777777" w:rsidR="00060CA1" w:rsidRPr="00060CA1" w:rsidRDefault="00060CA1" w:rsidP="00060CA1">
      <w:pPr>
        <w:numPr>
          <w:ilvl w:val="0"/>
          <w:numId w:val="33"/>
        </w:numPr>
        <w:tabs>
          <w:tab w:val="left" w:pos="1134"/>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Настоящая Гарантия составлена в одном оригинальном экземпляре, который передается Бенефициару.</w:t>
      </w:r>
    </w:p>
    <w:p w14:paraId="7AA063F1" w14:textId="77777777" w:rsidR="00060CA1" w:rsidRPr="00060CA1" w:rsidRDefault="00060CA1" w:rsidP="00060CA1">
      <w:pPr>
        <w:numPr>
          <w:ilvl w:val="0"/>
          <w:numId w:val="33"/>
        </w:numPr>
        <w:tabs>
          <w:tab w:val="left" w:pos="1134"/>
        </w:tabs>
        <w:suppressAutoHyphens/>
        <w:spacing w:after="0"/>
        <w:ind w:left="0" w:firstLine="284"/>
        <w:rPr>
          <w:rFonts w:eastAsia="Times New Roman"/>
          <w:color w:val="000000"/>
          <w:sz w:val="24"/>
          <w:szCs w:val="24"/>
          <w:lang w:eastAsia="ar-SA"/>
        </w:rPr>
      </w:pPr>
      <w:r w:rsidRPr="00060CA1">
        <w:rPr>
          <w:rFonts w:eastAsia="Times New Roman"/>
          <w:color w:val="000000"/>
          <w:sz w:val="24"/>
          <w:szCs w:val="24"/>
          <w:lang w:eastAsia="ar-SA"/>
        </w:rPr>
        <w:t>Все споры, возникающие в связи с действительностью, толкованием, исполнением или прекращением настоящей Гарантии, подлежат рассмотрению в Арбитражном суде города Москвы.</w:t>
      </w:r>
    </w:p>
    <w:p w14:paraId="76270803" w14:textId="77777777" w:rsidR="00060CA1" w:rsidRPr="00060CA1" w:rsidRDefault="00060CA1" w:rsidP="00060CA1">
      <w:pPr>
        <w:numPr>
          <w:ilvl w:val="0"/>
          <w:numId w:val="33"/>
        </w:numPr>
        <w:tabs>
          <w:tab w:val="left" w:pos="1134"/>
        </w:tabs>
        <w:suppressAutoHyphens/>
        <w:spacing w:after="0"/>
        <w:ind w:left="0" w:firstLine="284"/>
        <w:contextualSpacing/>
        <w:rPr>
          <w:rFonts w:eastAsia="Times New Roman"/>
          <w:color w:val="000000"/>
          <w:sz w:val="24"/>
          <w:szCs w:val="24"/>
          <w:lang w:eastAsia="ar-SA"/>
        </w:rPr>
      </w:pPr>
      <w:r w:rsidRPr="00060CA1">
        <w:rPr>
          <w:rFonts w:eastAsia="Times New Roman"/>
          <w:color w:val="000000"/>
          <w:sz w:val="24"/>
          <w:szCs w:val="24"/>
          <w:lang w:eastAsia="ar-SA"/>
        </w:rPr>
        <w:t>Направление Гаранту Требования Бенефициара в порядке, предусмотренном настоящей Гарантией, одновременно является направлением досудебной претензии (требования) по смыслу абз. 1 п. 5 ст. 4 Арбитражного процессуального кодекса Российской Федерации. Если в течение 10 (десяти) рабочих дней от даты получения Требования и приложенных к ней документов Гарантом, в соответствии с п. 6 настоящей Гарантии, не выплачена денежная сумма, указанная в Требовании Бенефициара, и Бенефициару не направлен мотивированный отказ, то в случае возникновения гражданско-правового спора о взыскании денежных средств по требованию, возникшему из настоящей Гарантии, порядок досудебного урегулирования такого спора считается соблюденным.</w:t>
      </w:r>
    </w:p>
    <w:p w14:paraId="526B57D8" w14:textId="77777777" w:rsidR="00060CA1" w:rsidRPr="00060CA1" w:rsidRDefault="00060CA1" w:rsidP="00060CA1">
      <w:pPr>
        <w:suppressAutoHyphens/>
        <w:rPr>
          <w:rFonts w:eastAsia="Times New Roman"/>
          <w:color w:val="000000"/>
          <w:sz w:val="24"/>
          <w:szCs w:val="24"/>
          <w:lang w:eastAsia="ar-SA"/>
        </w:rPr>
      </w:pPr>
      <w:r w:rsidRPr="00060CA1">
        <w:rPr>
          <w:rFonts w:eastAsia="Times New Roman"/>
          <w:color w:val="000000"/>
          <w:sz w:val="24"/>
          <w:szCs w:val="24"/>
          <w:lang w:eastAsia="ar-SA"/>
        </w:rPr>
        <w:t>Гарант</w:t>
      </w:r>
    </w:p>
    <w:p w14:paraId="7B15E3F0" w14:textId="77777777" w:rsidR="00060CA1" w:rsidRPr="00060CA1" w:rsidRDefault="00060CA1" w:rsidP="00060CA1">
      <w:pPr>
        <w:suppressAutoHyphens/>
        <w:rPr>
          <w:rFonts w:eastAsia="Times New Roman"/>
          <w:color w:val="000000"/>
          <w:sz w:val="24"/>
          <w:szCs w:val="24"/>
          <w:lang w:eastAsia="ar-SA"/>
        </w:rPr>
      </w:pPr>
      <w:r w:rsidRPr="00060CA1">
        <w:rPr>
          <w:rFonts w:eastAsia="Times New Roman"/>
          <w:color w:val="000000"/>
          <w:sz w:val="24"/>
          <w:szCs w:val="24"/>
          <w:lang w:eastAsia="ar-SA"/>
        </w:rPr>
        <w:t>[</w:t>
      </w:r>
      <w:r w:rsidRPr="00060CA1">
        <w:rPr>
          <w:rFonts w:eastAsia="Times New Roman"/>
          <w:i/>
          <w:color w:val="000000"/>
          <w:sz w:val="24"/>
          <w:szCs w:val="24"/>
          <w:lang w:eastAsia="ar-SA"/>
        </w:rPr>
        <w:t>указывается полное наименование Гаранта, адрес Гаранта, ОГРН, ИНН, КПП, БИК, корреспондентский счет Гаранта</w:t>
      </w:r>
      <w:r w:rsidRPr="00060CA1">
        <w:rPr>
          <w:rFonts w:eastAsia="Times New Roman"/>
          <w:color w:val="000000"/>
          <w:sz w:val="24"/>
          <w:szCs w:val="24"/>
          <w:lang w:eastAsia="ar-SA"/>
        </w:rPr>
        <w:t>]</w:t>
      </w:r>
    </w:p>
    <w:p w14:paraId="11D672AA" w14:textId="77777777" w:rsidR="00060CA1" w:rsidRPr="00060CA1" w:rsidRDefault="00060CA1" w:rsidP="00060CA1">
      <w:pPr>
        <w:tabs>
          <w:tab w:val="left" w:pos="2250"/>
        </w:tabs>
        <w:jc w:val="left"/>
        <w:rPr>
          <w:rFonts w:eastAsia="Times New Roman"/>
          <w:sz w:val="24"/>
          <w:szCs w:val="24"/>
        </w:rPr>
      </w:pPr>
      <w:r w:rsidRPr="00060CA1">
        <w:rPr>
          <w:rFonts w:eastAsia="Times New Roman"/>
          <w:i/>
          <w:color w:val="000000"/>
          <w:sz w:val="24"/>
          <w:szCs w:val="24"/>
          <w:lang w:eastAsia="ar-SA"/>
        </w:rPr>
        <w:t>[(должностное лицо Гаранта) (ФИО, подпись)</w:t>
      </w:r>
      <w:r w:rsidRPr="00060CA1">
        <w:rPr>
          <w:rFonts w:eastAsia="Times New Roman"/>
          <w:color w:val="000000"/>
          <w:sz w:val="24"/>
          <w:szCs w:val="24"/>
          <w:lang w:eastAsia="ar-SA"/>
        </w:rPr>
        <w:t>]</w:t>
      </w:r>
    </w:p>
    <w:sectPr w:rsidR="00060CA1" w:rsidRPr="00060CA1" w:rsidSect="00322C96">
      <w:footerReference w:type="default" r:id="rId13"/>
      <w:pgSz w:w="11910" w:h="16840"/>
      <w:pgMar w:top="1134" w:right="567" w:bottom="1134" w:left="1134" w:header="0" w:footer="49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27DDB" w14:textId="77777777" w:rsidR="00C80A6D" w:rsidRDefault="00C80A6D" w:rsidP="006F304C">
      <w:pPr>
        <w:spacing w:after="0"/>
      </w:pPr>
      <w:r>
        <w:separator/>
      </w:r>
    </w:p>
  </w:endnote>
  <w:endnote w:type="continuationSeparator" w:id="0">
    <w:p w14:paraId="293B3000" w14:textId="77777777" w:rsidR="00C80A6D" w:rsidRDefault="00C80A6D" w:rsidP="006F30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D1487" w14:textId="5BE3E15B" w:rsidR="00CE5AE5" w:rsidRPr="00976B1D" w:rsidRDefault="00CE5AE5">
    <w:pPr>
      <w:pStyle w:val="a6"/>
      <w:rPr>
        <w:sz w:val="16"/>
        <w:szCs w:val="16"/>
        <w:lang w:val="ru-RU"/>
      </w:rPr>
    </w:pPr>
    <w:r>
      <w:rPr>
        <w:sz w:val="16"/>
        <w:szCs w:val="16"/>
        <w:lang w:val="en-US"/>
      </w:rPr>
      <w:t>ID-</w:t>
    </w:r>
    <w:r>
      <w:rPr>
        <w:sz w:val="16"/>
        <w:szCs w:val="16"/>
        <w:lang w:val="ru-RU"/>
      </w:rPr>
      <w:t>22050642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69C99" w14:textId="7A15C512" w:rsidR="00CE5AE5" w:rsidRPr="00976B1D" w:rsidRDefault="00CE5AE5">
    <w:pPr>
      <w:pStyle w:val="a6"/>
      <w:rPr>
        <w:sz w:val="16"/>
        <w:szCs w:val="16"/>
        <w:lang w:val="ru-RU"/>
      </w:rPr>
    </w:pPr>
    <w:r>
      <w:rPr>
        <w:sz w:val="16"/>
        <w:szCs w:val="16"/>
        <w:lang w:val="en-US"/>
      </w:rPr>
      <w:t>ID-</w:t>
    </w:r>
    <w:r>
      <w:rPr>
        <w:sz w:val="16"/>
        <w:szCs w:val="16"/>
        <w:lang w:val="ru-RU"/>
      </w:rPr>
      <w:t>22050642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A8293" w14:textId="67469BC3" w:rsidR="00CE5AE5" w:rsidRPr="00976B1D" w:rsidRDefault="00CE5AE5">
    <w:pPr>
      <w:pStyle w:val="a6"/>
      <w:rPr>
        <w:sz w:val="16"/>
        <w:szCs w:val="16"/>
        <w:lang w:val="ru-RU"/>
      </w:rPr>
    </w:pPr>
    <w:r>
      <w:rPr>
        <w:sz w:val="16"/>
        <w:szCs w:val="16"/>
        <w:lang w:val="en-US"/>
      </w:rPr>
      <w:t>ID-</w:t>
    </w:r>
    <w:r>
      <w:rPr>
        <w:sz w:val="16"/>
        <w:szCs w:val="16"/>
        <w:lang w:val="ru-RU"/>
      </w:rPr>
      <w:t>22050642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B7A1" w14:textId="77777777" w:rsidR="00CE5AE5" w:rsidRPr="00976B1D" w:rsidRDefault="00CE5AE5">
    <w:pPr>
      <w:pStyle w:val="a6"/>
      <w:rPr>
        <w:sz w:val="16"/>
        <w:szCs w:val="16"/>
        <w:lang w:val="ru-RU"/>
      </w:rPr>
    </w:pPr>
    <w:r>
      <w:rPr>
        <w:sz w:val="16"/>
        <w:szCs w:val="16"/>
        <w:lang w:val="en-US"/>
      </w:rPr>
      <w:t>ID-</w:t>
    </w:r>
    <w:r>
      <w:rPr>
        <w:sz w:val="16"/>
        <w:szCs w:val="16"/>
        <w:lang w:val="ru-RU"/>
      </w:rPr>
      <w:t>22050642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DE2CF" w14:textId="26CF0E23" w:rsidR="00CE5AE5" w:rsidRPr="00976B1D" w:rsidRDefault="00CE5AE5" w:rsidP="00A753B9">
    <w:pPr>
      <w:pStyle w:val="a6"/>
      <w:rPr>
        <w:sz w:val="16"/>
        <w:szCs w:val="16"/>
        <w:lang w:val="ru-RU"/>
      </w:rPr>
    </w:pPr>
    <w:r>
      <w:rPr>
        <w:sz w:val="16"/>
        <w:szCs w:val="16"/>
        <w:lang w:val="en-US"/>
      </w:rPr>
      <w:t>ID-</w:t>
    </w:r>
    <w:r>
      <w:rPr>
        <w:sz w:val="16"/>
        <w:szCs w:val="16"/>
        <w:lang w:val="ru-RU"/>
      </w:rPr>
      <w:t>22050642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76993" w14:textId="77777777" w:rsidR="00C80A6D" w:rsidRDefault="00C80A6D" w:rsidP="006F304C">
      <w:pPr>
        <w:spacing w:after="0"/>
      </w:pPr>
      <w:r>
        <w:separator/>
      </w:r>
    </w:p>
  </w:footnote>
  <w:footnote w:type="continuationSeparator" w:id="0">
    <w:p w14:paraId="61A96841" w14:textId="77777777" w:rsidR="00C80A6D" w:rsidRDefault="00C80A6D" w:rsidP="006F304C">
      <w:pPr>
        <w:spacing w:after="0"/>
      </w:pPr>
      <w:r>
        <w:continuationSeparator/>
      </w:r>
    </w:p>
  </w:footnote>
  <w:footnote w:id="1">
    <w:p w14:paraId="7D1E4E4E" w14:textId="11192C30" w:rsidR="00CE5AE5" w:rsidRDefault="00CE5AE5" w:rsidP="00D83E42">
      <w:pPr>
        <w:pStyle w:val="2"/>
        <w:tabs>
          <w:tab w:val="num" w:pos="0"/>
        </w:tabs>
        <w:jc w:val="both"/>
        <w:rPr>
          <w:b w:val="0"/>
        </w:rPr>
      </w:pPr>
      <w:r>
        <w:rPr>
          <w:rStyle w:val="a8"/>
          <w:rFonts w:eastAsia="SimSun"/>
          <w:sz w:val="18"/>
          <w:szCs w:val="18"/>
        </w:rPr>
        <w:footnoteRef/>
      </w:r>
      <w:r>
        <w:rPr>
          <w:b w:val="0"/>
          <w:sz w:val="18"/>
          <w:szCs w:val="18"/>
        </w:rPr>
        <w:t xml:space="preserve"> </w:t>
      </w:r>
      <w:r w:rsidR="00902D50" w:rsidRPr="00902D50">
        <w:rPr>
          <w:b w:val="0"/>
          <w:sz w:val="18"/>
          <w:szCs w:val="18"/>
        </w:rPr>
        <w:t>заполняется на основании поданной заявки.</w:t>
      </w:r>
    </w:p>
  </w:footnote>
  <w:footnote w:id="2">
    <w:p w14:paraId="76D1F208" w14:textId="3FDB915E" w:rsidR="00902D50" w:rsidRPr="00ED4206" w:rsidRDefault="00902D50" w:rsidP="00B72237">
      <w:pPr>
        <w:pStyle w:val="afb"/>
        <w:rPr>
          <w:sz w:val="18"/>
          <w:szCs w:val="18"/>
        </w:rPr>
      </w:pPr>
      <w:r w:rsidRPr="00ED4206">
        <w:rPr>
          <w:rStyle w:val="a8"/>
          <w:sz w:val="18"/>
          <w:szCs w:val="18"/>
        </w:rPr>
        <w:footnoteRef/>
      </w:r>
      <w:r w:rsidRPr="00ED4206">
        <w:rPr>
          <w:sz w:val="18"/>
          <w:szCs w:val="18"/>
        </w:rPr>
        <w:t xml:space="preserve"> Цена за единицу каждого товара определяется как произведение начальной (максимальной) цены единицы товара, указанной в Приложении № 12 к Аукционной документации, и коэффициента изменения начальной (максимальной) цены договора по результатам проведения закупки, определенного как результат деления цены, по которой заключается договор, на начальную (максимальную) цену договора, указанную в п. 5 раздела I Аукционной документации.</w:t>
      </w:r>
    </w:p>
  </w:footnote>
  <w:footnote w:id="3">
    <w:p w14:paraId="465C5035" w14:textId="095FA1CA" w:rsidR="00902D50" w:rsidRPr="00ED4206" w:rsidRDefault="00902D50" w:rsidP="00B72237">
      <w:pPr>
        <w:pStyle w:val="afb"/>
        <w:rPr>
          <w:sz w:val="18"/>
          <w:szCs w:val="18"/>
        </w:rPr>
      </w:pPr>
      <w:r w:rsidRPr="00ED4206">
        <w:rPr>
          <w:rStyle w:val="a8"/>
          <w:sz w:val="18"/>
          <w:szCs w:val="18"/>
        </w:rPr>
        <w:footnoteRef/>
      </w:r>
      <w:r w:rsidRPr="00ED4206">
        <w:rPr>
          <w:sz w:val="18"/>
          <w:szCs w:val="18"/>
        </w:rPr>
        <w:t xml:space="preserve"> </w:t>
      </w:r>
      <w:r w:rsidR="009776DF" w:rsidRPr="00ED4206">
        <w:rPr>
          <w:sz w:val="18"/>
          <w:szCs w:val="18"/>
        </w:rPr>
        <w:t xml:space="preserve">Сумма по каждому товару определяется как произведение стоимости за 1 единицу товара умноженной на количество по каждому товару.  </w:t>
      </w:r>
    </w:p>
  </w:footnote>
  <w:footnote w:id="4">
    <w:p w14:paraId="2C799980" w14:textId="503F5079" w:rsidR="00CE5AE5" w:rsidRDefault="00CE5AE5" w:rsidP="00B72237">
      <w:pPr>
        <w:pStyle w:val="2"/>
        <w:tabs>
          <w:tab w:val="num" w:pos="0"/>
        </w:tabs>
        <w:spacing w:before="0" w:after="0"/>
        <w:jc w:val="both"/>
        <w:rPr>
          <w:sz w:val="16"/>
          <w:szCs w:val="16"/>
        </w:rPr>
      </w:pPr>
      <w:r w:rsidRPr="00ED4206">
        <w:rPr>
          <w:rStyle w:val="a8"/>
          <w:rFonts w:eastAsia="SimSun"/>
          <w:sz w:val="18"/>
          <w:szCs w:val="18"/>
        </w:rPr>
        <w:footnoteRef/>
      </w:r>
      <w:r w:rsidRPr="00ED4206">
        <w:rPr>
          <w:sz w:val="18"/>
          <w:szCs w:val="18"/>
        </w:rPr>
        <w:t xml:space="preserve"> </w:t>
      </w:r>
      <w:r w:rsidRPr="00ED4206">
        <w:rPr>
          <w:b w:val="0"/>
          <w:sz w:val="18"/>
          <w:szCs w:val="18"/>
        </w:rPr>
        <w:t xml:space="preserve">Если Поставщик не является плательщиком НДС на основании норм налогового законодательства, то </w:t>
      </w:r>
      <w:r w:rsidRPr="00ED4206">
        <w:rPr>
          <w:b w:val="0"/>
          <w:sz w:val="18"/>
          <w:szCs w:val="18"/>
          <w:lang w:val="ru-RU"/>
        </w:rPr>
        <w:t>в Техническим задании в настоящей ссылке необходимо указать: «</w:t>
      </w:r>
      <w:r w:rsidRPr="00ED4206">
        <w:rPr>
          <w:b w:val="0"/>
          <w:sz w:val="18"/>
          <w:szCs w:val="18"/>
        </w:rPr>
        <w:t>НДС не облагается на основании _________(указывается ссылка на норму налогового законодательства)» Здесь и далее по договору упоминание НДС убрать</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28F6"/>
    <w:multiLevelType w:val="hybridMultilevel"/>
    <w:tmpl w:val="2A64A558"/>
    <w:lvl w:ilvl="0" w:tplc="3EFA4AD0">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0B3DEA"/>
    <w:multiLevelType w:val="hybridMultilevel"/>
    <w:tmpl w:val="07A6BB68"/>
    <w:lvl w:ilvl="0" w:tplc="6B2E38BC">
      <w:start w:val="1"/>
      <w:numFmt w:val="bullet"/>
      <w:lvlText w:val=""/>
      <w:lvlJc w:val="left"/>
      <w:pPr>
        <w:ind w:left="2057"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2" w15:restartNumberingAfterBreak="0">
    <w:nsid w:val="03395CFB"/>
    <w:multiLevelType w:val="hybridMultilevel"/>
    <w:tmpl w:val="A0F4179C"/>
    <w:lvl w:ilvl="0" w:tplc="3EFA4AD0">
      <w:start w:val="6"/>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5D789E"/>
    <w:multiLevelType w:val="multilevel"/>
    <w:tmpl w:val="107CECC4"/>
    <w:lvl w:ilvl="0">
      <w:start w:val="8"/>
      <w:numFmt w:val="decimal"/>
      <w:lvlText w:val="%1."/>
      <w:lvlJc w:val="left"/>
      <w:pPr>
        <w:ind w:left="360" w:hanging="360"/>
      </w:pPr>
      <w:rPr>
        <w:rFonts w:hint="default"/>
        <w:color w:val="auto"/>
      </w:rPr>
    </w:lvl>
    <w:lvl w:ilvl="1">
      <w:start w:val="1"/>
      <w:numFmt w:val="decimal"/>
      <w:lvlText w:val="%1.%2."/>
      <w:lvlJc w:val="left"/>
      <w:pPr>
        <w:ind w:left="1350" w:hanging="360"/>
      </w:pPr>
      <w:rPr>
        <w:rFonts w:hint="default"/>
        <w:color w:val="auto"/>
      </w:rPr>
    </w:lvl>
    <w:lvl w:ilvl="2">
      <w:start w:val="1"/>
      <w:numFmt w:val="decimal"/>
      <w:lvlText w:val="%1.%2.%3."/>
      <w:lvlJc w:val="left"/>
      <w:pPr>
        <w:ind w:left="2700" w:hanging="720"/>
      </w:pPr>
      <w:rPr>
        <w:rFonts w:hint="default"/>
        <w:color w:val="auto"/>
      </w:rPr>
    </w:lvl>
    <w:lvl w:ilvl="3">
      <w:start w:val="1"/>
      <w:numFmt w:val="decimal"/>
      <w:lvlText w:val="%1.%2.%3.%4."/>
      <w:lvlJc w:val="left"/>
      <w:pPr>
        <w:ind w:left="3690" w:hanging="720"/>
      </w:pPr>
      <w:rPr>
        <w:rFonts w:hint="default"/>
        <w:color w:val="auto"/>
      </w:rPr>
    </w:lvl>
    <w:lvl w:ilvl="4">
      <w:start w:val="1"/>
      <w:numFmt w:val="decimal"/>
      <w:lvlText w:val="%1.%2.%3.%4.%5."/>
      <w:lvlJc w:val="left"/>
      <w:pPr>
        <w:ind w:left="5040" w:hanging="1080"/>
      </w:pPr>
      <w:rPr>
        <w:rFonts w:hint="default"/>
        <w:color w:val="auto"/>
      </w:rPr>
    </w:lvl>
    <w:lvl w:ilvl="5">
      <w:start w:val="1"/>
      <w:numFmt w:val="decimal"/>
      <w:lvlText w:val="%1.%2.%3.%4.%5.%6."/>
      <w:lvlJc w:val="left"/>
      <w:pPr>
        <w:ind w:left="6030" w:hanging="1080"/>
      </w:pPr>
      <w:rPr>
        <w:rFonts w:hint="default"/>
        <w:color w:val="auto"/>
      </w:rPr>
    </w:lvl>
    <w:lvl w:ilvl="6">
      <w:start w:val="1"/>
      <w:numFmt w:val="decimal"/>
      <w:lvlText w:val="%1.%2.%3.%4.%5.%6.%7."/>
      <w:lvlJc w:val="left"/>
      <w:pPr>
        <w:ind w:left="7380" w:hanging="1440"/>
      </w:pPr>
      <w:rPr>
        <w:rFonts w:hint="default"/>
        <w:color w:val="auto"/>
      </w:rPr>
    </w:lvl>
    <w:lvl w:ilvl="7">
      <w:start w:val="1"/>
      <w:numFmt w:val="decimal"/>
      <w:lvlText w:val="%1.%2.%3.%4.%5.%6.%7.%8."/>
      <w:lvlJc w:val="left"/>
      <w:pPr>
        <w:ind w:left="8370" w:hanging="1440"/>
      </w:pPr>
      <w:rPr>
        <w:rFonts w:hint="default"/>
        <w:color w:val="auto"/>
      </w:rPr>
    </w:lvl>
    <w:lvl w:ilvl="8">
      <w:start w:val="1"/>
      <w:numFmt w:val="decimal"/>
      <w:lvlText w:val="%1.%2.%3.%4.%5.%6.%7.%8.%9."/>
      <w:lvlJc w:val="left"/>
      <w:pPr>
        <w:ind w:left="9720" w:hanging="1800"/>
      </w:pPr>
      <w:rPr>
        <w:rFonts w:hint="default"/>
        <w:color w:val="auto"/>
      </w:rPr>
    </w:lvl>
  </w:abstractNum>
  <w:abstractNum w:abstractNumId="4" w15:restartNumberingAfterBreak="0">
    <w:nsid w:val="065A5867"/>
    <w:multiLevelType w:val="hybridMultilevel"/>
    <w:tmpl w:val="07A6DFA4"/>
    <w:lvl w:ilvl="0" w:tplc="3EFA4AD0">
      <w:start w:val="6"/>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9425BC1"/>
    <w:multiLevelType w:val="multilevel"/>
    <w:tmpl w:val="BE38F708"/>
    <w:lvl w:ilvl="0">
      <w:start w:val="3"/>
      <w:numFmt w:val="decimal"/>
      <w:lvlText w:val="%1."/>
      <w:lvlJc w:val="left"/>
      <w:pPr>
        <w:tabs>
          <w:tab w:val="num" w:pos="360"/>
        </w:tabs>
        <w:ind w:left="360" w:hanging="360"/>
      </w:pPr>
      <w:rPr>
        <w:rFonts w:hint="default"/>
        <w:b/>
        <w:i w:val="0"/>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D9832D3"/>
    <w:multiLevelType w:val="multilevel"/>
    <w:tmpl w:val="320439D4"/>
    <w:lvl w:ilvl="0">
      <w:start w:val="6"/>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7" w15:restartNumberingAfterBreak="0">
    <w:nsid w:val="0DF05683"/>
    <w:multiLevelType w:val="hybridMultilevel"/>
    <w:tmpl w:val="5FB8AB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6E36DC"/>
    <w:multiLevelType w:val="multilevel"/>
    <w:tmpl w:val="13BED4E6"/>
    <w:lvl w:ilvl="0">
      <w:start w:val="1"/>
      <w:numFmt w:val="decimal"/>
      <w:lvlText w:val="%1."/>
      <w:lvlJc w:val="left"/>
      <w:pPr>
        <w:tabs>
          <w:tab w:val="num" w:pos="1140"/>
        </w:tabs>
        <w:ind w:left="1140" w:hanging="1140"/>
      </w:pPr>
      <w:rPr>
        <w:rFonts w:hint="default"/>
      </w:rPr>
    </w:lvl>
    <w:lvl w:ilvl="1">
      <w:start w:val="1"/>
      <w:numFmt w:val="decimal"/>
      <w:lvlText w:val="2.%2."/>
      <w:lvlJc w:val="left"/>
      <w:pPr>
        <w:tabs>
          <w:tab w:val="num" w:pos="1707"/>
        </w:tabs>
        <w:ind w:left="1707" w:hanging="1140"/>
      </w:pPr>
      <w:rPr>
        <w:rFonts w:hint="default"/>
        <w:sz w:val="24"/>
        <w:szCs w:val="24"/>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9" w15:restartNumberingAfterBreak="0">
    <w:nsid w:val="13D160B3"/>
    <w:multiLevelType w:val="multilevel"/>
    <w:tmpl w:val="0EFC1FFC"/>
    <w:lvl w:ilvl="0">
      <w:start w:val="1"/>
      <w:numFmt w:val="decimal"/>
      <w:lvlText w:val="%1."/>
      <w:lvlJc w:val="left"/>
      <w:pPr>
        <w:ind w:left="4046" w:hanging="360"/>
      </w:pPr>
    </w:lvl>
    <w:lvl w:ilvl="1">
      <w:start w:val="1"/>
      <w:numFmt w:val="decimal"/>
      <w:lvlText w:val="%1.%2."/>
      <w:lvlJc w:val="left"/>
      <w:pPr>
        <w:ind w:left="1000" w:hanging="432"/>
      </w:pPr>
    </w:lvl>
    <w:lvl w:ilvl="2">
      <w:start w:val="1"/>
      <w:numFmt w:val="decimal"/>
      <w:lvlText w:val="%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AD5044"/>
    <w:multiLevelType w:val="hybridMultilevel"/>
    <w:tmpl w:val="1A4C536A"/>
    <w:lvl w:ilvl="0" w:tplc="08F273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DC527A"/>
    <w:multiLevelType w:val="hybridMultilevel"/>
    <w:tmpl w:val="A4944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D1D275B"/>
    <w:multiLevelType w:val="hybridMultilevel"/>
    <w:tmpl w:val="310AA3E0"/>
    <w:lvl w:ilvl="0" w:tplc="08F273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4C2EA3"/>
    <w:multiLevelType w:val="hybridMultilevel"/>
    <w:tmpl w:val="39003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E34E9B"/>
    <w:multiLevelType w:val="hybridMultilevel"/>
    <w:tmpl w:val="C2EA142E"/>
    <w:lvl w:ilvl="0" w:tplc="A6EA06DA">
      <w:start w:val="6"/>
      <w:numFmt w:val="bullet"/>
      <w:pStyle w:val="a"/>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42C616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196AC2"/>
    <w:multiLevelType w:val="multilevel"/>
    <w:tmpl w:val="DE6C9874"/>
    <w:lvl w:ilvl="0">
      <w:start w:val="1"/>
      <w:numFmt w:val="decimal"/>
      <w:lvlText w:val="%1."/>
      <w:lvlJc w:val="left"/>
      <w:pPr>
        <w:ind w:left="4046" w:hanging="360"/>
      </w:pPr>
    </w:lvl>
    <w:lvl w:ilvl="1">
      <w:start w:val="1"/>
      <w:numFmt w:val="decimal"/>
      <w:lvlText w:val="%1.%2."/>
      <w:lvlJc w:val="left"/>
      <w:pPr>
        <w:ind w:left="1000" w:hanging="432"/>
      </w:pPr>
    </w:lvl>
    <w:lvl w:ilvl="2">
      <w:start w:val="1"/>
      <w:numFmt w:val="decimal"/>
      <w:lvlText w:val="%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4E5705"/>
    <w:multiLevelType w:val="hybridMultilevel"/>
    <w:tmpl w:val="4FB8AE00"/>
    <w:lvl w:ilvl="0" w:tplc="3EFA4AD0">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5D5244D"/>
    <w:multiLevelType w:val="multilevel"/>
    <w:tmpl w:val="12302F24"/>
    <w:lvl w:ilvl="0">
      <w:start w:val="1"/>
      <w:numFmt w:val="decimal"/>
      <w:lvlText w:val="%1."/>
      <w:lvlJc w:val="left"/>
      <w:pPr>
        <w:ind w:left="992" w:hanging="708"/>
      </w:pPr>
      <w:rPr>
        <w:rFonts w:ascii="Times New Roman" w:eastAsia="Times New Roman" w:hAnsi="Times New Roman" w:cs="Times New Roman" w:hint="default"/>
        <w:spacing w:val="-30"/>
        <w:w w:val="100"/>
        <w:sz w:val="24"/>
        <w:szCs w:val="24"/>
      </w:rPr>
    </w:lvl>
    <w:lvl w:ilvl="1">
      <w:start w:val="1"/>
      <w:numFmt w:val="decimal"/>
      <w:lvlText w:val="%1.%2."/>
      <w:lvlJc w:val="left"/>
      <w:pPr>
        <w:ind w:left="11201" w:hanging="569"/>
      </w:pPr>
      <w:rPr>
        <w:rFonts w:cs="Times New Roman" w:hint="default"/>
        <w:w w:val="100"/>
      </w:rPr>
    </w:lvl>
    <w:lvl w:ilvl="2">
      <w:numFmt w:val="bullet"/>
      <w:lvlText w:val="•"/>
      <w:lvlJc w:val="left"/>
      <w:pPr>
        <w:ind w:left="12215" w:hanging="569"/>
      </w:pPr>
      <w:rPr>
        <w:rFonts w:hint="default"/>
      </w:rPr>
    </w:lvl>
    <w:lvl w:ilvl="3">
      <w:numFmt w:val="bullet"/>
      <w:lvlText w:val="•"/>
      <w:lvlJc w:val="left"/>
      <w:pPr>
        <w:ind w:left="13220" w:hanging="569"/>
      </w:pPr>
      <w:rPr>
        <w:rFonts w:hint="default"/>
      </w:rPr>
    </w:lvl>
    <w:lvl w:ilvl="4">
      <w:numFmt w:val="bullet"/>
      <w:lvlText w:val="•"/>
      <w:lvlJc w:val="left"/>
      <w:pPr>
        <w:ind w:left="14224" w:hanging="569"/>
      </w:pPr>
      <w:rPr>
        <w:rFonts w:hint="default"/>
      </w:rPr>
    </w:lvl>
    <w:lvl w:ilvl="5">
      <w:numFmt w:val="bullet"/>
      <w:lvlText w:val="•"/>
      <w:lvlJc w:val="left"/>
      <w:pPr>
        <w:ind w:left="15229" w:hanging="569"/>
      </w:pPr>
      <w:rPr>
        <w:rFonts w:hint="default"/>
      </w:rPr>
    </w:lvl>
    <w:lvl w:ilvl="6">
      <w:numFmt w:val="bullet"/>
      <w:lvlText w:val="•"/>
      <w:lvlJc w:val="left"/>
      <w:pPr>
        <w:ind w:left="16233" w:hanging="569"/>
      </w:pPr>
      <w:rPr>
        <w:rFonts w:hint="default"/>
      </w:rPr>
    </w:lvl>
    <w:lvl w:ilvl="7">
      <w:numFmt w:val="bullet"/>
      <w:lvlText w:val="•"/>
      <w:lvlJc w:val="left"/>
      <w:pPr>
        <w:ind w:left="17238" w:hanging="569"/>
      </w:pPr>
      <w:rPr>
        <w:rFonts w:hint="default"/>
      </w:rPr>
    </w:lvl>
    <w:lvl w:ilvl="8">
      <w:numFmt w:val="bullet"/>
      <w:lvlText w:val="•"/>
      <w:lvlJc w:val="left"/>
      <w:pPr>
        <w:ind w:left="18242" w:hanging="569"/>
      </w:pPr>
      <w:rPr>
        <w:rFonts w:hint="default"/>
      </w:rPr>
    </w:lvl>
  </w:abstractNum>
  <w:abstractNum w:abstractNumId="19" w15:restartNumberingAfterBreak="0">
    <w:nsid w:val="29DA5281"/>
    <w:multiLevelType w:val="hybridMultilevel"/>
    <w:tmpl w:val="044886CA"/>
    <w:lvl w:ilvl="0" w:tplc="3EFA4AD0">
      <w:start w:val="6"/>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35C6284B"/>
    <w:multiLevelType w:val="hybridMultilevel"/>
    <w:tmpl w:val="1344831A"/>
    <w:lvl w:ilvl="0" w:tplc="3EFA4AD0">
      <w:start w:val="6"/>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39B350CC"/>
    <w:multiLevelType w:val="hybridMultilevel"/>
    <w:tmpl w:val="914A3F42"/>
    <w:lvl w:ilvl="0" w:tplc="3EFA4AD0">
      <w:start w:val="6"/>
      <w:numFmt w:val="bullet"/>
      <w:lvlText w:val="–"/>
      <w:lvlJc w:val="left"/>
      <w:pPr>
        <w:ind w:left="795" w:hanging="360"/>
      </w:pPr>
      <w:rPr>
        <w:rFonts w:ascii="Times New Roman" w:eastAsia="Calibri"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2" w15:restartNumberingAfterBreak="0">
    <w:nsid w:val="44E261CB"/>
    <w:multiLevelType w:val="hybridMultilevel"/>
    <w:tmpl w:val="ED18732E"/>
    <w:lvl w:ilvl="0" w:tplc="3EFA4AD0">
      <w:start w:val="6"/>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7E02AAC"/>
    <w:multiLevelType w:val="hybridMultilevel"/>
    <w:tmpl w:val="C3926148"/>
    <w:lvl w:ilvl="0" w:tplc="22FEAD62">
      <w:start w:val="1"/>
      <w:numFmt w:val="decimal"/>
      <w:lvlText w:val="%1."/>
      <w:lvlJc w:val="left"/>
      <w:pPr>
        <w:ind w:left="900" w:hanging="360"/>
      </w:pPr>
      <w:rPr>
        <w:rFonts w:hint="default"/>
        <w:b w:val="0"/>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4C331201"/>
    <w:multiLevelType w:val="hybridMultilevel"/>
    <w:tmpl w:val="B1DCC4D2"/>
    <w:lvl w:ilvl="0" w:tplc="A106E7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555162"/>
    <w:multiLevelType w:val="multilevel"/>
    <w:tmpl w:val="4662A4E0"/>
    <w:lvl w:ilvl="0">
      <w:start w:val="4"/>
      <w:numFmt w:val="decimal"/>
      <w:lvlText w:val="%1."/>
      <w:lvlJc w:val="left"/>
      <w:pPr>
        <w:ind w:left="360" w:hanging="360"/>
      </w:pPr>
      <w:rPr>
        <w:rFonts w:hint="default"/>
        <w:i w:val="0"/>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6" w15:restartNumberingAfterBreak="0">
    <w:nsid w:val="5DF4371E"/>
    <w:multiLevelType w:val="hybridMultilevel"/>
    <w:tmpl w:val="8C6202AE"/>
    <w:lvl w:ilvl="0" w:tplc="B4FA5054">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1547A6"/>
    <w:multiLevelType w:val="multilevel"/>
    <w:tmpl w:val="98F4375A"/>
    <w:lvl w:ilvl="0">
      <w:start w:val="4"/>
      <w:numFmt w:val="decimal"/>
      <w:lvlText w:val="%1."/>
      <w:lvlJc w:val="left"/>
      <w:pPr>
        <w:ind w:left="360" w:hanging="360"/>
      </w:pPr>
      <w:rPr>
        <w:rFonts w:hint="default"/>
        <w:i w:val="0"/>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8" w15:restartNumberingAfterBreak="0">
    <w:nsid w:val="65054E7E"/>
    <w:multiLevelType w:val="hybridMultilevel"/>
    <w:tmpl w:val="AF12F804"/>
    <w:lvl w:ilvl="0" w:tplc="D5F48682">
      <w:start w:val="1"/>
      <w:numFmt w:val="decimal"/>
      <w:lvlText w:val="%1."/>
      <w:lvlJc w:val="left"/>
      <w:pPr>
        <w:ind w:left="3060" w:hanging="360"/>
      </w:pPr>
      <w:rPr>
        <w:rFonts w:eastAsia="Calibri" w:cs="Arial" w:hint="default"/>
        <w:color w:val="000000" w:themeColor="text1"/>
      </w:rPr>
    </w:lvl>
    <w:lvl w:ilvl="1" w:tplc="04190019" w:tentative="1">
      <w:start w:val="1"/>
      <w:numFmt w:val="lowerLetter"/>
      <w:lvlText w:val="%2."/>
      <w:lvlJc w:val="left"/>
      <w:pPr>
        <w:ind w:left="3780" w:hanging="360"/>
      </w:pPr>
    </w:lvl>
    <w:lvl w:ilvl="2" w:tplc="0419001B" w:tentative="1">
      <w:start w:val="1"/>
      <w:numFmt w:val="lowerRoman"/>
      <w:lvlText w:val="%3."/>
      <w:lvlJc w:val="right"/>
      <w:pPr>
        <w:ind w:left="4500" w:hanging="180"/>
      </w:pPr>
    </w:lvl>
    <w:lvl w:ilvl="3" w:tplc="0419000F" w:tentative="1">
      <w:start w:val="1"/>
      <w:numFmt w:val="decimal"/>
      <w:lvlText w:val="%4."/>
      <w:lvlJc w:val="left"/>
      <w:pPr>
        <w:ind w:left="5220" w:hanging="360"/>
      </w:pPr>
    </w:lvl>
    <w:lvl w:ilvl="4" w:tplc="04190019" w:tentative="1">
      <w:start w:val="1"/>
      <w:numFmt w:val="lowerLetter"/>
      <w:lvlText w:val="%5."/>
      <w:lvlJc w:val="left"/>
      <w:pPr>
        <w:ind w:left="5940" w:hanging="360"/>
      </w:pPr>
    </w:lvl>
    <w:lvl w:ilvl="5" w:tplc="0419001B" w:tentative="1">
      <w:start w:val="1"/>
      <w:numFmt w:val="lowerRoman"/>
      <w:lvlText w:val="%6."/>
      <w:lvlJc w:val="right"/>
      <w:pPr>
        <w:ind w:left="6660" w:hanging="180"/>
      </w:pPr>
    </w:lvl>
    <w:lvl w:ilvl="6" w:tplc="0419000F" w:tentative="1">
      <w:start w:val="1"/>
      <w:numFmt w:val="decimal"/>
      <w:lvlText w:val="%7."/>
      <w:lvlJc w:val="left"/>
      <w:pPr>
        <w:ind w:left="7380" w:hanging="360"/>
      </w:pPr>
    </w:lvl>
    <w:lvl w:ilvl="7" w:tplc="04190019" w:tentative="1">
      <w:start w:val="1"/>
      <w:numFmt w:val="lowerLetter"/>
      <w:lvlText w:val="%8."/>
      <w:lvlJc w:val="left"/>
      <w:pPr>
        <w:ind w:left="8100" w:hanging="360"/>
      </w:pPr>
    </w:lvl>
    <w:lvl w:ilvl="8" w:tplc="0419001B" w:tentative="1">
      <w:start w:val="1"/>
      <w:numFmt w:val="lowerRoman"/>
      <w:lvlText w:val="%9."/>
      <w:lvlJc w:val="right"/>
      <w:pPr>
        <w:ind w:left="8820" w:hanging="180"/>
      </w:pPr>
    </w:lvl>
  </w:abstractNum>
  <w:abstractNum w:abstractNumId="29" w15:restartNumberingAfterBreak="0">
    <w:nsid w:val="65374533"/>
    <w:multiLevelType w:val="hybridMultilevel"/>
    <w:tmpl w:val="798A2538"/>
    <w:lvl w:ilvl="0" w:tplc="8084E99C">
      <w:start w:val="1"/>
      <w:numFmt w:val="decimal"/>
      <w:lvlText w:val="%1."/>
      <w:lvlJc w:val="left"/>
      <w:pPr>
        <w:ind w:left="1440" w:hanging="360"/>
      </w:pPr>
      <w:rPr>
        <w:rFonts w:hint="default"/>
      </w:rPr>
    </w:lvl>
    <w:lvl w:ilvl="1" w:tplc="3B4EB2A0">
      <w:start w:val="1"/>
      <w:numFmt w:val="decimal"/>
      <w:lvlText w:val="%2)"/>
      <w:lvlJc w:val="left"/>
      <w:pPr>
        <w:ind w:left="2865" w:hanging="1065"/>
      </w:pPr>
      <w:rPr>
        <w:rFonts w:hint="default"/>
      </w:rPr>
    </w:lvl>
    <w:lvl w:ilvl="2" w:tplc="5A9206B2">
      <w:start w:val="1"/>
      <w:numFmt w:val="decimal"/>
      <w:lvlText w:val="%3"/>
      <w:lvlJc w:val="left"/>
      <w:pPr>
        <w:ind w:left="3060" w:hanging="360"/>
      </w:pPr>
      <w:rPr>
        <w:rFonts w:hint="default"/>
      </w:rPr>
    </w:lvl>
    <w:lvl w:ilvl="3" w:tplc="66F65ACC" w:tentative="1">
      <w:start w:val="1"/>
      <w:numFmt w:val="decimal"/>
      <w:lvlText w:val="%4."/>
      <w:lvlJc w:val="left"/>
      <w:pPr>
        <w:ind w:left="3600" w:hanging="360"/>
      </w:pPr>
    </w:lvl>
    <w:lvl w:ilvl="4" w:tplc="9A925840" w:tentative="1">
      <w:start w:val="1"/>
      <w:numFmt w:val="lowerLetter"/>
      <w:lvlText w:val="%5."/>
      <w:lvlJc w:val="left"/>
      <w:pPr>
        <w:ind w:left="4320" w:hanging="360"/>
      </w:pPr>
    </w:lvl>
    <w:lvl w:ilvl="5" w:tplc="094AD77A" w:tentative="1">
      <w:start w:val="1"/>
      <w:numFmt w:val="lowerRoman"/>
      <w:lvlText w:val="%6."/>
      <w:lvlJc w:val="right"/>
      <w:pPr>
        <w:ind w:left="5040" w:hanging="180"/>
      </w:pPr>
    </w:lvl>
    <w:lvl w:ilvl="6" w:tplc="197AE06C" w:tentative="1">
      <w:start w:val="1"/>
      <w:numFmt w:val="decimal"/>
      <w:lvlText w:val="%7."/>
      <w:lvlJc w:val="left"/>
      <w:pPr>
        <w:ind w:left="5760" w:hanging="360"/>
      </w:pPr>
    </w:lvl>
    <w:lvl w:ilvl="7" w:tplc="490E0CF4" w:tentative="1">
      <w:start w:val="1"/>
      <w:numFmt w:val="lowerLetter"/>
      <w:lvlText w:val="%8."/>
      <w:lvlJc w:val="left"/>
      <w:pPr>
        <w:ind w:left="6480" w:hanging="360"/>
      </w:pPr>
    </w:lvl>
    <w:lvl w:ilvl="8" w:tplc="3096316E" w:tentative="1">
      <w:start w:val="1"/>
      <w:numFmt w:val="lowerRoman"/>
      <w:lvlText w:val="%9."/>
      <w:lvlJc w:val="right"/>
      <w:pPr>
        <w:ind w:left="7200" w:hanging="180"/>
      </w:pPr>
    </w:lvl>
  </w:abstractNum>
  <w:abstractNum w:abstractNumId="30" w15:restartNumberingAfterBreak="0">
    <w:nsid w:val="69C463B7"/>
    <w:multiLevelType w:val="hybridMultilevel"/>
    <w:tmpl w:val="6AB0763A"/>
    <w:lvl w:ilvl="0" w:tplc="2B0822A0">
      <w:numFmt w:val="bullet"/>
      <w:lvlText w:val="-"/>
      <w:lvlJc w:val="left"/>
      <w:pPr>
        <w:ind w:left="152" w:hanging="708"/>
      </w:pPr>
      <w:rPr>
        <w:rFonts w:ascii="Times New Roman" w:eastAsia="Times New Roman" w:hAnsi="Times New Roman" w:hint="default"/>
        <w:spacing w:val="-13"/>
        <w:w w:val="99"/>
        <w:sz w:val="24"/>
      </w:rPr>
    </w:lvl>
    <w:lvl w:ilvl="1" w:tplc="9C6A19F6">
      <w:numFmt w:val="bullet"/>
      <w:lvlText w:val="•"/>
      <w:lvlJc w:val="left"/>
      <w:pPr>
        <w:ind w:left="1192" w:hanging="708"/>
      </w:pPr>
      <w:rPr>
        <w:rFonts w:hint="default"/>
      </w:rPr>
    </w:lvl>
    <w:lvl w:ilvl="2" w:tplc="7AFCB5B8">
      <w:numFmt w:val="bullet"/>
      <w:lvlText w:val="•"/>
      <w:lvlJc w:val="left"/>
      <w:pPr>
        <w:ind w:left="2224" w:hanging="708"/>
      </w:pPr>
      <w:rPr>
        <w:rFonts w:hint="default"/>
      </w:rPr>
    </w:lvl>
    <w:lvl w:ilvl="3" w:tplc="FE1AB10E">
      <w:numFmt w:val="bullet"/>
      <w:lvlText w:val="•"/>
      <w:lvlJc w:val="left"/>
      <w:pPr>
        <w:ind w:left="3256" w:hanging="708"/>
      </w:pPr>
      <w:rPr>
        <w:rFonts w:hint="default"/>
      </w:rPr>
    </w:lvl>
    <w:lvl w:ilvl="4" w:tplc="D3DE9730">
      <w:numFmt w:val="bullet"/>
      <w:lvlText w:val="•"/>
      <w:lvlJc w:val="left"/>
      <w:pPr>
        <w:ind w:left="4288" w:hanging="708"/>
      </w:pPr>
      <w:rPr>
        <w:rFonts w:hint="default"/>
      </w:rPr>
    </w:lvl>
    <w:lvl w:ilvl="5" w:tplc="B9A0BD3E">
      <w:numFmt w:val="bullet"/>
      <w:lvlText w:val="•"/>
      <w:lvlJc w:val="left"/>
      <w:pPr>
        <w:ind w:left="5320" w:hanging="708"/>
      </w:pPr>
      <w:rPr>
        <w:rFonts w:hint="default"/>
      </w:rPr>
    </w:lvl>
    <w:lvl w:ilvl="6" w:tplc="65F04362">
      <w:numFmt w:val="bullet"/>
      <w:lvlText w:val="•"/>
      <w:lvlJc w:val="left"/>
      <w:pPr>
        <w:ind w:left="6352" w:hanging="708"/>
      </w:pPr>
      <w:rPr>
        <w:rFonts w:hint="default"/>
      </w:rPr>
    </w:lvl>
    <w:lvl w:ilvl="7" w:tplc="821E18F6">
      <w:numFmt w:val="bullet"/>
      <w:lvlText w:val="•"/>
      <w:lvlJc w:val="left"/>
      <w:pPr>
        <w:ind w:left="7384" w:hanging="708"/>
      </w:pPr>
      <w:rPr>
        <w:rFonts w:hint="default"/>
      </w:rPr>
    </w:lvl>
    <w:lvl w:ilvl="8" w:tplc="DAD83F18">
      <w:numFmt w:val="bullet"/>
      <w:lvlText w:val="•"/>
      <w:lvlJc w:val="left"/>
      <w:pPr>
        <w:ind w:left="8416" w:hanging="708"/>
      </w:pPr>
      <w:rPr>
        <w:rFonts w:hint="default"/>
      </w:rPr>
    </w:lvl>
  </w:abstractNum>
  <w:abstractNum w:abstractNumId="31" w15:restartNumberingAfterBreak="0">
    <w:nsid w:val="6A771F14"/>
    <w:multiLevelType w:val="hybridMultilevel"/>
    <w:tmpl w:val="1E86800E"/>
    <w:lvl w:ilvl="0" w:tplc="3EFA4AD0">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DED6A4A"/>
    <w:multiLevelType w:val="hybridMultilevel"/>
    <w:tmpl w:val="7D74417C"/>
    <w:lvl w:ilvl="0" w:tplc="34724D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FD92DA4"/>
    <w:multiLevelType w:val="multilevel"/>
    <w:tmpl w:val="482AFC46"/>
    <w:lvl w:ilvl="0">
      <w:start w:val="1"/>
      <w:numFmt w:val="decimal"/>
      <w:pStyle w:val="1"/>
      <w:suff w:val="space"/>
      <w:lvlText w:val="%1."/>
      <w:lvlJc w:val="left"/>
      <w:pPr>
        <w:ind w:left="0" w:firstLine="0"/>
      </w:pPr>
      <w:rPr>
        <w:rFonts w:hint="default"/>
      </w:rPr>
    </w:lvl>
    <w:lvl w:ilvl="1">
      <w:start w:val="1"/>
      <w:numFmt w:val="decimal"/>
      <w:pStyle w:val="a0"/>
      <w:isLgl/>
      <w:lvlText w:val="%1.%2."/>
      <w:lvlJc w:val="left"/>
      <w:pPr>
        <w:tabs>
          <w:tab w:val="num" w:pos="1134"/>
        </w:tabs>
        <w:ind w:left="0" w:firstLine="567"/>
      </w:pPr>
      <w:rPr>
        <w:rFonts w:hint="default"/>
      </w:rPr>
    </w:lvl>
    <w:lvl w:ilvl="2">
      <w:start w:val="1"/>
      <w:numFmt w:val="decimal"/>
      <w:pStyle w:val="10"/>
      <w:isLgl/>
      <w:lvlText w:val="%1.%2.%3."/>
      <w:lvlJc w:val="left"/>
      <w:pPr>
        <w:tabs>
          <w:tab w:val="num" w:pos="1276"/>
        </w:tabs>
        <w:ind w:left="0" w:firstLine="567"/>
      </w:pPr>
      <w:rPr>
        <w:rFonts w:hint="default"/>
      </w:rPr>
    </w:lvl>
    <w:lvl w:ilvl="3">
      <w:start w:val="1"/>
      <w:numFmt w:val="decimal"/>
      <w:isLgl/>
      <w:lvlText w:val="%1.%2.%3.%4."/>
      <w:lvlJc w:val="left"/>
      <w:pPr>
        <w:ind w:left="2391" w:hanging="1410"/>
      </w:pPr>
      <w:rPr>
        <w:rFonts w:hint="default"/>
      </w:rPr>
    </w:lvl>
    <w:lvl w:ilvl="4">
      <w:start w:val="1"/>
      <w:numFmt w:val="decimal"/>
      <w:isLgl/>
      <w:lvlText w:val="%1.%2.%3.%4.%5."/>
      <w:lvlJc w:val="left"/>
      <w:pPr>
        <w:ind w:left="2598" w:hanging="1410"/>
      </w:pPr>
      <w:rPr>
        <w:rFonts w:hint="default"/>
      </w:rPr>
    </w:lvl>
    <w:lvl w:ilvl="5">
      <w:start w:val="1"/>
      <w:numFmt w:val="decimal"/>
      <w:isLgl/>
      <w:lvlText w:val="%1.%2.%3.%4.%5.%6."/>
      <w:lvlJc w:val="left"/>
      <w:pPr>
        <w:ind w:left="2805" w:hanging="141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4" w15:restartNumberingAfterBreak="0">
    <w:nsid w:val="72E8729C"/>
    <w:multiLevelType w:val="hybridMultilevel"/>
    <w:tmpl w:val="2B7C98F4"/>
    <w:lvl w:ilvl="0" w:tplc="3EFA4AD0">
      <w:start w:val="6"/>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3D62AB7"/>
    <w:multiLevelType w:val="multilevel"/>
    <w:tmpl w:val="0419001F"/>
    <w:lvl w:ilvl="0">
      <w:start w:val="1"/>
      <w:numFmt w:val="decimal"/>
      <w:lvlText w:val="%1."/>
      <w:lvlJc w:val="left"/>
      <w:pPr>
        <w:ind w:left="4046" w:hanging="360"/>
      </w:pPr>
    </w:lvl>
    <w:lvl w:ilvl="1">
      <w:start w:val="1"/>
      <w:numFmt w:val="decimal"/>
      <w:lvlText w:val="%1.%2."/>
      <w:lvlJc w:val="left"/>
      <w:pPr>
        <w:ind w:left="1000"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4110D23"/>
    <w:multiLevelType w:val="multilevel"/>
    <w:tmpl w:val="BE38F708"/>
    <w:lvl w:ilvl="0">
      <w:start w:val="3"/>
      <w:numFmt w:val="decimal"/>
      <w:lvlText w:val="%1."/>
      <w:lvlJc w:val="left"/>
      <w:pPr>
        <w:tabs>
          <w:tab w:val="num" w:pos="360"/>
        </w:tabs>
        <w:ind w:left="360" w:hanging="360"/>
      </w:pPr>
      <w:rPr>
        <w:rFonts w:hint="default"/>
        <w:b/>
        <w:i w:val="0"/>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7D92160"/>
    <w:multiLevelType w:val="hybridMultilevel"/>
    <w:tmpl w:val="10BAF4C8"/>
    <w:lvl w:ilvl="0" w:tplc="3EFA4AD0">
      <w:start w:val="6"/>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9947C98"/>
    <w:multiLevelType w:val="hybridMultilevel"/>
    <w:tmpl w:val="2E946090"/>
    <w:lvl w:ilvl="0" w:tplc="3EFA4AD0">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9CA7D5C"/>
    <w:multiLevelType w:val="hybridMultilevel"/>
    <w:tmpl w:val="F7F06E5E"/>
    <w:lvl w:ilvl="0" w:tplc="3EFA4AD0">
      <w:start w:val="6"/>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B275C6C"/>
    <w:multiLevelType w:val="multilevel"/>
    <w:tmpl w:val="00143902"/>
    <w:lvl w:ilvl="0">
      <w:start w:val="1"/>
      <w:numFmt w:val="decimal"/>
      <w:lvlText w:val="%1."/>
      <w:lvlJc w:val="left"/>
      <w:pPr>
        <w:ind w:left="1569" w:hanging="708"/>
      </w:pPr>
      <w:rPr>
        <w:rFonts w:ascii="Times New Roman" w:eastAsia="Times New Roman" w:hAnsi="Times New Roman" w:cs="Times New Roman" w:hint="default"/>
        <w:b/>
        <w:bCs/>
        <w:spacing w:val="-13"/>
        <w:w w:val="100"/>
        <w:sz w:val="24"/>
        <w:szCs w:val="24"/>
      </w:rPr>
    </w:lvl>
    <w:lvl w:ilvl="1">
      <w:start w:val="1"/>
      <w:numFmt w:val="decimal"/>
      <w:lvlText w:val="%1.%2."/>
      <w:lvlJc w:val="left"/>
      <w:pPr>
        <w:ind w:left="1569" w:hanging="708"/>
      </w:pPr>
      <w:rPr>
        <w:rFonts w:ascii="Times New Roman" w:eastAsia="Times New Roman" w:hAnsi="Times New Roman" w:cs="Times New Roman" w:hint="default"/>
        <w:spacing w:val="-13"/>
        <w:w w:val="100"/>
        <w:sz w:val="24"/>
        <w:szCs w:val="24"/>
      </w:rPr>
    </w:lvl>
    <w:lvl w:ilvl="2">
      <w:start w:val="1"/>
      <w:numFmt w:val="decimal"/>
      <w:lvlText w:val="%1.%2.%3."/>
      <w:lvlJc w:val="left"/>
      <w:pPr>
        <w:ind w:left="1430" w:hanging="569"/>
      </w:pPr>
      <w:rPr>
        <w:rFonts w:ascii="Times New Roman" w:eastAsia="Times New Roman" w:hAnsi="Times New Roman" w:cs="Times New Roman" w:hint="default"/>
        <w:w w:val="100"/>
        <w:sz w:val="24"/>
        <w:szCs w:val="24"/>
      </w:rPr>
    </w:lvl>
    <w:lvl w:ilvl="3">
      <w:start w:val="1"/>
      <w:numFmt w:val="decimal"/>
      <w:lvlText w:val="%1.%2.%3.%4."/>
      <w:lvlJc w:val="left"/>
      <w:pPr>
        <w:ind w:left="152" w:hanging="982"/>
      </w:pPr>
      <w:rPr>
        <w:rFonts w:ascii="Times New Roman" w:eastAsia="Times New Roman" w:hAnsi="Times New Roman" w:cs="Times New Roman" w:hint="default"/>
        <w:spacing w:val="-8"/>
        <w:w w:val="100"/>
        <w:sz w:val="24"/>
        <w:szCs w:val="24"/>
      </w:rPr>
    </w:lvl>
    <w:lvl w:ilvl="4">
      <w:numFmt w:val="bullet"/>
      <w:lvlText w:val="•"/>
      <w:lvlJc w:val="left"/>
      <w:pPr>
        <w:ind w:left="2834" w:hanging="982"/>
      </w:pPr>
      <w:rPr>
        <w:rFonts w:hint="default"/>
      </w:rPr>
    </w:lvl>
    <w:lvl w:ilvl="5">
      <w:numFmt w:val="bullet"/>
      <w:lvlText w:val="•"/>
      <w:lvlJc w:val="left"/>
      <w:pPr>
        <w:ind w:left="4108" w:hanging="982"/>
      </w:pPr>
      <w:rPr>
        <w:rFonts w:hint="default"/>
      </w:rPr>
    </w:lvl>
    <w:lvl w:ilvl="6">
      <w:numFmt w:val="bullet"/>
      <w:lvlText w:val="•"/>
      <w:lvlJc w:val="left"/>
      <w:pPr>
        <w:ind w:left="5383" w:hanging="982"/>
      </w:pPr>
      <w:rPr>
        <w:rFonts w:hint="default"/>
      </w:rPr>
    </w:lvl>
    <w:lvl w:ilvl="7">
      <w:numFmt w:val="bullet"/>
      <w:lvlText w:val="•"/>
      <w:lvlJc w:val="left"/>
      <w:pPr>
        <w:ind w:left="6657" w:hanging="982"/>
      </w:pPr>
      <w:rPr>
        <w:rFonts w:hint="default"/>
      </w:rPr>
    </w:lvl>
    <w:lvl w:ilvl="8">
      <w:numFmt w:val="bullet"/>
      <w:lvlText w:val="•"/>
      <w:lvlJc w:val="left"/>
      <w:pPr>
        <w:ind w:left="7932" w:hanging="982"/>
      </w:pPr>
      <w:rPr>
        <w:rFonts w:hint="default"/>
      </w:rPr>
    </w:lvl>
  </w:abstractNum>
  <w:num w:numId="1" w16cid:durableId="955211283">
    <w:abstractNumId w:val="10"/>
  </w:num>
  <w:num w:numId="2" w16cid:durableId="1842231180">
    <w:abstractNumId w:val="12"/>
  </w:num>
  <w:num w:numId="3" w16cid:durableId="1840190834">
    <w:abstractNumId w:val="23"/>
  </w:num>
  <w:num w:numId="4" w16cid:durableId="493226107">
    <w:abstractNumId w:val="8"/>
  </w:num>
  <w:num w:numId="5" w16cid:durableId="936131130">
    <w:abstractNumId w:val="5"/>
  </w:num>
  <w:num w:numId="6" w16cid:durableId="369769185">
    <w:abstractNumId w:val="29"/>
  </w:num>
  <w:num w:numId="7" w16cid:durableId="1458253518">
    <w:abstractNumId w:val="36"/>
  </w:num>
  <w:num w:numId="8" w16cid:durableId="2056855806">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067282">
    <w:abstractNumId w:val="28"/>
  </w:num>
  <w:num w:numId="10" w16cid:durableId="2090272998">
    <w:abstractNumId w:val="11"/>
  </w:num>
  <w:num w:numId="11" w16cid:durableId="1044058603">
    <w:abstractNumId w:val="21"/>
  </w:num>
  <w:num w:numId="12" w16cid:durableId="1488785366">
    <w:abstractNumId w:val="24"/>
  </w:num>
  <w:num w:numId="13" w16cid:durableId="1396245201">
    <w:abstractNumId w:val="32"/>
  </w:num>
  <w:num w:numId="14" w16cid:durableId="1165392381">
    <w:abstractNumId w:val="33"/>
  </w:num>
  <w:num w:numId="15" w16cid:durableId="890576298">
    <w:abstractNumId w:val="18"/>
  </w:num>
  <w:num w:numId="16" w16cid:durableId="1859151774">
    <w:abstractNumId w:val="5"/>
    <w:lvlOverride w:ilvl="0">
      <w:startOverride w:val="4"/>
    </w:lvlOverride>
    <w:lvlOverride w:ilvl="1">
      <w:startOverride w:val="1"/>
    </w:lvlOverride>
  </w:num>
  <w:num w:numId="17" w16cid:durableId="1596330632">
    <w:abstractNumId w:val="25"/>
  </w:num>
  <w:num w:numId="18" w16cid:durableId="110436830">
    <w:abstractNumId w:val="30"/>
  </w:num>
  <w:num w:numId="19" w16cid:durableId="1862739724">
    <w:abstractNumId w:val="40"/>
  </w:num>
  <w:num w:numId="20" w16cid:durableId="1040940626">
    <w:abstractNumId w:val="1"/>
  </w:num>
  <w:num w:numId="21" w16cid:durableId="1665469675">
    <w:abstractNumId w:val="14"/>
  </w:num>
  <w:num w:numId="22" w16cid:durableId="1784033849">
    <w:abstractNumId w:val="37"/>
  </w:num>
  <w:num w:numId="23" w16cid:durableId="1413427115">
    <w:abstractNumId w:val="6"/>
  </w:num>
  <w:num w:numId="24" w16cid:durableId="1103576801">
    <w:abstractNumId w:val="3"/>
  </w:num>
  <w:num w:numId="25" w16cid:durableId="1920016532">
    <w:abstractNumId w:val="39"/>
  </w:num>
  <w:num w:numId="26" w16cid:durableId="411270417">
    <w:abstractNumId w:val="20"/>
  </w:num>
  <w:num w:numId="27" w16cid:durableId="1242836724">
    <w:abstractNumId w:val="27"/>
  </w:num>
  <w:num w:numId="28" w16cid:durableId="406923958">
    <w:abstractNumId w:val="35"/>
  </w:num>
  <w:num w:numId="29" w16cid:durableId="899169442">
    <w:abstractNumId w:val="16"/>
  </w:num>
  <w:num w:numId="30" w16cid:durableId="630404734">
    <w:abstractNumId w:val="9"/>
  </w:num>
  <w:num w:numId="31" w16cid:durableId="1475490574">
    <w:abstractNumId w:val="26"/>
  </w:num>
  <w:num w:numId="32" w16cid:durableId="1784961034">
    <w:abstractNumId w:val="7"/>
  </w:num>
  <w:num w:numId="33" w16cid:durableId="1556240427">
    <w:abstractNumId w:val="15"/>
  </w:num>
  <w:num w:numId="34" w16cid:durableId="4520171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2642394">
    <w:abstractNumId w:val="22"/>
  </w:num>
  <w:num w:numId="36" w16cid:durableId="1239825921">
    <w:abstractNumId w:val="33"/>
  </w:num>
  <w:num w:numId="37" w16cid:durableId="2128769862">
    <w:abstractNumId w:val="34"/>
  </w:num>
  <w:num w:numId="38" w16cid:durableId="1482503862">
    <w:abstractNumId w:val="38"/>
  </w:num>
  <w:num w:numId="39" w16cid:durableId="722216316">
    <w:abstractNumId w:val="0"/>
  </w:num>
  <w:num w:numId="40" w16cid:durableId="1644191926">
    <w:abstractNumId w:val="33"/>
    <w:lvlOverride w:ilvl="0">
      <w:startOverride w:val="6"/>
    </w:lvlOverride>
    <w:lvlOverride w:ilvl="1">
      <w:startOverride w:val="1"/>
    </w:lvlOverride>
  </w:num>
  <w:num w:numId="41" w16cid:durableId="1231115411">
    <w:abstractNumId w:val="33"/>
    <w:lvlOverride w:ilvl="0">
      <w:startOverride w:val="6"/>
    </w:lvlOverride>
    <w:lvlOverride w:ilvl="1">
      <w:startOverride w:val="1"/>
    </w:lvlOverride>
  </w:num>
  <w:num w:numId="42" w16cid:durableId="1782188958">
    <w:abstractNumId w:val="17"/>
  </w:num>
  <w:num w:numId="43" w16cid:durableId="1542864736">
    <w:abstractNumId w:val="2"/>
  </w:num>
  <w:num w:numId="44" w16cid:durableId="884217110">
    <w:abstractNumId w:val="13"/>
  </w:num>
  <w:num w:numId="45" w16cid:durableId="1197350098">
    <w:abstractNumId w:val="4"/>
  </w:num>
  <w:num w:numId="46" w16cid:durableId="271978589">
    <w:abstractNumId w:val="19"/>
  </w:num>
  <w:num w:numId="47" w16cid:durableId="168948150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5E16"/>
    <w:rsid w:val="00010270"/>
    <w:rsid w:val="00012E4C"/>
    <w:rsid w:val="000160AF"/>
    <w:rsid w:val="000202B1"/>
    <w:rsid w:val="0002247E"/>
    <w:rsid w:val="00034B4F"/>
    <w:rsid w:val="000405C6"/>
    <w:rsid w:val="00043DF4"/>
    <w:rsid w:val="00044598"/>
    <w:rsid w:val="000479F2"/>
    <w:rsid w:val="00052861"/>
    <w:rsid w:val="00055441"/>
    <w:rsid w:val="0005586A"/>
    <w:rsid w:val="00060CA1"/>
    <w:rsid w:val="00074D68"/>
    <w:rsid w:val="00084ABC"/>
    <w:rsid w:val="00086DFD"/>
    <w:rsid w:val="000903DD"/>
    <w:rsid w:val="00094C19"/>
    <w:rsid w:val="000963FA"/>
    <w:rsid w:val="000A0747"/>
    <w:rsid w:val="000A662F"/>
    <w:rsid w:val="000B1CC7"/>
    <w:rsid w:val="000B433D"/>
    <w:rsid w:val="000B6572"/>
    <w:rsid w:val="000C0787"/>
    <w:rsid w:val="000C3760"/>
    <w:rsid w:val="000C51A0"/>
    <w:rsid w:val="000C736B"/>
    <w:rsid w:val="000C7A65"/>
    <w:rsid w:val="000D0E4D"/>
    <w:rsid w:val="000D4125"/>
    <w:rsid w:val="000E4FC9"/>
    <w:rsid w:val="000F22D0"/>
    <w:rsid w:val="000F52F6"/>
    <w:rsid w:val="00110A2F"/>
    <w:rsid w:val="001179DB"/>
    <w:rsid w:val="00124906"/>
    <w:rsid w:val="0012740B"/>
    <w:rsid w:val="00131FBC"/>
    <w:rsid w:val="001355A2"/>
    <w:rsid w:val="00135E16"/>
    <w:rsid w:val="00141627"/>
    <w:rsid w:val="00142B45"/>
    <w:rsid w:val="0014407A"/>
    <w:rsid w:val="00152095"/>
    <w:rsid w:val="00152713"/>
    <w:rsid w:val="00182BAB"/>
    <w:rsid w:val="0018688E"/>
    <w:rsid w:val="00197511"/>
    <w:rsid w:val="001B3F0F"/>
    <w:rsid w:val="001C6EF5"/>
    <w:rsid w:val="001E6BDF"/>
    <w:rsid w:val="001E773C"/>
    <w:rsid w:val="001F5926"/>
    <w:rsid w:val="002027A5"/>
    <w:rsid w:val="0023133F"/>
    <w:rsid w:val="00232ED6"/>
    <w:rsid w:val="0023380B"/>
    <w:rsid w:val="00237178"/>
    <w:rsid w:val="00241ED1"/>
    <w:rsid w:val="00243FBA"/>
    <w:rsid w:val="0025075B"/>
    <w:rsid w:val="00271304"/>
    <w:rsid w:val="002A47AA"/>
    <w:rsid w:val="002A7AB8"/>
    <w:rsid w:val="002B45DD"/>
    <w:rsid w:val="002C1DB9"/>
    <w:rsid w:val="002F06C6"/>
    <w:rsid w:val="002F112A"/>
    <w:rsid w:val="002F59D8"/>
    <w:rsid w:val="00302718"/>
    <w:rsid w:val="00302B44"/>
    <w:rsid w:val="003062AF"/>
    <w:rsid w:val="00313B93"/>
    <w:rsid w:val="00322C96"/>
    <w:rsid w:val="003267B6"/>
    <w:rsid w:val="00335C42"/>
    <w:rsid w:val="003501DD"/>
    <w:rsid w:val="00351317"/>
    <w:rsid w:val="003736AF"/>
    <w:rsid w:val="0037762E"/>
    <w:rsid w:val="00377B08"/>
    <w:rsid w:val="00382ACF"/>
    <w:rsid w:val="00390C72"/>
    <w:rsid w:val="003A5799"/>
    <w:rsid w:val="003A5B09"/>
    <w:rsid w:val="003B07FE"/>
    <w:rsid w:val="003D371D"/>
    <w:rsid w:val="003D70E9"/>
    <w:rsid w:val="00400AE2"/>
    <w:rsid w:val="0041395D"/>
    <w:rsid w:val="00422ECE"/>
    <w:rsid w:val="00427AC4"/>
    <w:rsid w:val="0044187A"/>
    <w:rsid w:val="004451C5"/>
    <w:rsid w:val="00455512"/>
    <w:rsid w:val="004560E9"/>
    <w:rsid w:val="0046457C"/>
    <w:rsid w:val="00465EA2"/>
    <w:rsid w:val="00497AF1"/>
    <w:rsid w:val="004A29B2"/>
    <w:rsid w:val="004B4405"/>
    <w:rsid w:val="004C0DDE"/>
    <w:rsid w:val="004D0060"/>
    <w:rsid w:val="004D16A0"/>
    <w:rsid w:val="004D3814"/>
    <w:rsid w:val="004E1233"/>
    <w:rsid w:val="004E43D8"/>
    <w:rsid w:val="00500310"/>
    <w:rsid w:val="0051468C"/>
    <w:rsid w:val="0051749B"/>
    <w:rsid w:val="0053565D"/>
    <w:rsid w:val="00535B5E"/>
    <w:rsid w:val="00547C06"/>
    <w:rsid w:val="0055481D"/>
    <w:rsid w:val="005573EC"/>
    <w:rsid w:val="005641FC"/>
    <w:rsid w:val="00573130"/>
    <w:rsid w:val="00590D27"/>
    <w:rsid w:val="005A2A49"/>
    <w:rsid w:val="005A4E75"/>
    <w:rsid w:val="005A5389"/>
    <w:rsid w:val="005A75C1"/>
    <w:rsid w:val="005B2C03"/>
    <w:rsid w:val="005B2CC8"/>
    <w:rsid w:val="005B7D47"/>
    <w:rsid w:val="005C760D"/>
    <w:rsid w:val="005D4954"/>
    <w:rsid w:val="005D7483"/>
    <w:rsid w:val="005F1097"/>
    <w:rsid w:val="005F5D0A"/>
    <w:rsid w:val="00604B1C"/>
    <w:rsid w:val="006070A8"/>
    <w:rsid w:val="00610C7B"/>
    <w:rsid w:val="0061792A"/>
    <w:rsid w:val="00631837"/>
    <w:rsid w:val="00643DDC"/>
    <w:rsid w:val="00670FB8"/>
    <w:rsid w:val="00674445"/>
    <w:rsid w:val="00691351"/>
    <w:rsid w:val="006914D9"/>
    <w:rsid w:val="006A278A"/>
    <w:rsid w:val="006C06FE"/>
    <w:rsid w:val="006D2E17"/>
    <w:rsid w:val="006D3EA8"/>
    <w:rsid w:val="006F282D"/>
    <w:rsid w:val="006F304C"/>
    <w:rsid w:val="007032F2"/>
    <w:rsid w:val="00705DE8"/>
    <w:rsid w:val="00723A4E"/>
    <w:rsid w:val="007278A0"/>
    <w:rsid w:val="00731C1F"/>
    <w:rsid w:val="007361EC"/>
    <w:rsid w:val="007545CC"/>
    <w:rsid w:val="00763C76"/>
    <w:rsid w:val="007734A4"/>
    <w:rsid w:val="00773598"/>
    <w:rsid w:val="0077679C"/>
    <w:rsid w:val="00783CA8"/>
    <w:rsid w:val="00785AB1"/>
    <w:rsid w:val="007912EA"/>
    <w:rsid w:val="00793299"/>
    <w:rsid w:val="007A75A0"/>
    <w:rsid w:val="007B7084"/>
    <w:rsid w:val="007C75C6"/>
    <w:rsid w:val="007D4A58"/>
    <w:rsid w:val="007D5F9F"/>
    <w:rsid w:val="007E25FC"/>
    <w:rsid w:val="007E2F91"/>
    <w:rsid w:val="007E5745"/>
    <w:rsid w:val="00801984"/>
    <w:rsid w:val="00812B07"/>
    <w:rsid w:val="00820774"/>
    <w:rsid w:val="00822048"/>
    <w:rsid w:val="00840C77"/>
    <w:rsid w:val="008457E0"/>
    <w:rsid w:val="00855BFF"/>
    <w:rsid w:val="008623B3"/>
    <w:rsid w:val="00866C84"/>
    <w:rsid w:val="0088142C"/>
    <w:rsid w:val="00882D84"/>
    <w:rsid w:val="0088312F"/>
    <w:rsid w:val="008971AC"/>
    <w:rsid w:val="008A3627"/>
    <w:rsid w:val="008A7709"/>
    <w:rsid w:val="008B2C61"/>
    <w:rsid w:val="008B6C0A"/>
    <w:rsid w:val="008E5F07"/>
    <w:rsid w:val="008F3F62"/>
    <w:rsid w:val="008F516E"/>
    <w:rsid w:val="00902D50"/>
    <w:rsid w:val="009034BB"/>
    <w:rsid w:val="0090432D"/>
    <w:rsid w:val="009046A6"/>
    <w:rsid w:val="00911441"/>
    <w:rsid w:val="00914E64"/>
    <w:rsid w:val="00933098"/>
    <w:rsid w:val="00941E5C"/>
    <w:rsid w:val="00951AA6"/>
    <w:rsid w:val="009521CE"/>
    <w:rsid w:val="00961213"/>
    <w:rsid w:val="00967389"/>
    <w:rsid w:val="00976B1D"/>
    <w:rsid w:val="009776DF"/>
    <w:rsid w:val="0098157C"/>
    <w:rsid w:val="00990F01"/>
    <w:rsid w:val="009A2B05"/>
    <w:rsid w:val="009B642D"/>
    <w:rsid w:val="009C0BA3"/>
    <w:rsid w:val="009C5E17"/>
    <w:rsid w:val="009C5FF8"/>
    <w:rsid w:val="009C6438"/>
    <w:rsid w:val="009C657C"/>
    <w:rsid w:val="009C77B6"/>
    <w:rsid w:val="009D450E"/>
    <w:rsid w:val="009D69D2"/>
    <w:rsid w:val="009D6CFE"/>
    <w:rsid w:val="009E7EE8"/>
    <w:rsid w:val="009F6190"/>
    <w:rsid w:val="00A02636"/>
    <w:rsid w:val="00A0482F"/>
    <w:rsid w:val="00A05974"/>
    <w:rsid w:val="00A0671A"/>
    <w:rsid w:val="00A10C01"/>
    <w:rsid w:val="00A24CC9"/>
    <w:rsid w:val="00A26502"/>
    <w:rsid w:val="00A30FCC"/>
    <w:rsid w:val="00A37C11"/>
    <w:rsid w:val="00A440BD"/>
    <w:rsid w:val="00A44EAA"/>
    <w:rsid w:val="00A578AB"/>
    <w:rsid w:val="00A61F3A"/>
    <w:rsid w:val="00A66F66"/>
    <w:rsid w:val="00A753B9"/>
    <w:rsid w:val="00A753BE"/>
    <w:rsid w:val="00A809ED"/>
    <w:rsid w:val="00A85717"/>
    <w:rsid w:val="00A87E3A"/>
    <w:rsid w:val="00AC2160"/>
    <w:rsid w:val="00AE6D20"/>
    <w:rsid w:val="00AE708D"/>
    <w:rsid w:val="00AE7BEA"/>
    <w:rsid w:val="00AF3281"/>
    <w:rsid w:val="00B05F96"/>
    <w:rsid w:val="00B12E56"/>
    <w:rsid w:val="00B2128F"/>
    <w:rsid w:val="00B25DFF"/>
    <w:rsid w:val="00B3003C"/>
    <w:rsid w:val="00B37EEA"/>
    <w:rsid w:val="00B5530D"/>
    <w:rsid w:val="00B56638"/>
    <w:rsid w:val="00B606AC"/>
    <w:rsid w:val="00B60887"/>
    <w:rsid w:val="00B62962"/>
    <w:rsid w:val="00B66F92"/>
    <w:rsid w:val="00B71314"/>
    <w:rsid w:val="00B72237"/>
    <w:rsid w:val="00B87308"/>
    <w:rsid w:val="00B94766"/>
    <w:rsid w:val="00BA46DD"/>
    <w:rsid w:val="00BA7074"/>
    <w:rsid w:val="00BB7DC9"/>
    <w:rsid w:val="00BD0E56"/>
    <w:rsid w:val="00BE3932"/>
    <w:rsid w:val="00BE3DF2"/>
    <w:rsid w:val="00BF3A51"/>
    <w:rsid w:val="00C03E45"/>
    <w:rsid w:val="00C03EF8"/>
    <w:rsid w:val="00C06DDE"/>
    <w:rsid w:val="00C16974"/>
    <w:rsid w:val="00C26ED2"/>
    <w:rsid w:val="00C30ECC"/>
    <w:rsid w:val="00C35798"/>
    <w:rsid w:val="00C40BBD"/>
    <w:rsid w:val="00C51DF4"/>
    <w:rsid w:val="00C526A1"/>
    <w:rsid w:val="00C53215"/>
    <w:rsid w:val="00C6284A"/>
    <w:rsid w:val="00C671B7"/>
    <w:rsid w:val="00C73615"/>
    <w:rsid w:val="00C742FC"/>
    <w:rsid w:val="00C74A08"/>
    <w:rsid w:val="00C80848"/>
    <w:rsid w:val="00C80A6D"/>
    <w:rsid w:val="00C83569"/>
    <w:rsid w:val="00C8610E"/>
    <w:rsid w:val="00C90E98"/>
    <w:rsid w:val="00CA06B4"/>
    <w:rsid w:val="00CB0C42"/>
    <w:rsid w:val="00CB2672"/>
    <w:rsid w:val="00CB273A"/>
    <w:rsid w:val="00CD1074"/>
    <w:rsid w:val="00CD4AE4"/>
    <w:rsid w:val="00CD505A"/>
    <w:rsid w:val="00CD7C37"/>
    <w:rsid w:val="00CE589C"/>
    <w:rsid w:val="00CE5AE5"/>
    <w:rsid w:val="00CF6237"/>
    <w:rsid w:val="00D04210"/>
    <w:rsid w:val="00D22A61"/>
    <w:rsid w:val="00D34402"/>
    <w:rsid w:val="00D43EAA"/>
    <w:rsid w:val="00D520AD"/>
    <w:rsid w:val="00D54E06"/>
    <w:rsid w:val="00D6021E"/>
    <w:rsid w:val="00D6622C"/>
    <w:rsid w:val="00D749EB"/>
    <w:rsid w:val="00D768D3"/>
    <w:rsid w:val="00D811FE"/>
    <w:rsid w:val="00D83E42"/>
    <w:rsid w:val="00D878F4"/>
    <w:rsid w:val="00DA06F9"/>
    <w:rsid w:val="00DA6594"/>
    <w:rsid w:val="00DB1711"/>
    <w:rsid w:val="00DC17BB"/>
    <w:rsid w:val="00DC371A"/>
    <w:rsid w:val="00DC58DD"/>
    <w:rsid w:val="00DD1703"/>
    <w:rsid w:val="00DD257A"/>
    <w:rsid w:val="00DD488C"/>
    <w:rsid w:val="00DE7E2C"/>
    <w:rsid w:val="00E01A5D"/>
    <w:rsid w:val="00E10933"/>
    <w:rsid w:val="00E143B0"/>
    <w:rsid w:val="00E144F3"/>
    <w:rsid w:val="00E14CDD"/>
    <w:rsid w:val="00E164DB"/>
    <w:rsid w:val="00E219A6"/>
    <w:rsid w:val="00E21F0C"/>
    <w:rsid w:val="00E306C6"/>
    <w:rsid w:val="00E40376"/>
    <w:rsid w:val="00E41C23"/>
    <w:rsid w:val="00E41F0E"/>
    <w:rsid w:val="00E54906"/>
    <w:rsid w:val="00E625AD"/>
    <w:rsid w:val="00E70C89"/>
    <w:rsid w:val="00E732B6"/>
    <w:rsid w:val="00E86BF1"/>
    <w:rsid w:val="00EA507C"/>
    <w:rsid w:val="00EB3F19"/>
    <w:rsid w:val="00ED4206"/>
    <w:rsid w:val="00EE11A1"/>
    <w:rsid w:val="00EE46A6"/>
    <w:rsid w:val="00EE73AE"/>
    <w:rsid w:val="00EF1EF5"/>
    <w:rsid w:val="00EF311C"/>
    <w:rsid w:val="00EF42A5"/>
    <w:rsid w:val="00F007BE"/>
    <w:rsid w:val="00F0629B"/>
    <w:rsid w:val="00F071D6"/>
    <w:rsid w:val="00F110F8"/>
    <w:rsid w:val="00F16021"/>
    <w:rsid w:val="00F17FE6"/>
    <w:rsid w:val="00F202F9"/>
    <w:rsid w:val="00F207D2"/>
    <w:rsid w:val="00F40C70"/>
    <w:rsid w:val="00F4317B"/>
    <w:rsid w:val="00F51F4B"/>
    <w:rsid w:val="00F64627"/>
    <w:rsid w:val="00F6793F"/>
    <w:rsid w:val="00F731D1"/>
    <w:rsid w:val="00F751B7"/>
    <w:rsid w:val="00F92F31"/>
    <w:rsid w:val="00FB292E"/>
    <w:rsid w:val="00FC38B2"/>
    <w:rsid w:val="00FE09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5A422C4"/>
  <w15:docId w15:val="{1044B3E3-303E-488D-BA17-2AA112CB6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54E06"/>
    <w:pPr>
      <w:spacing w:after="60" w:line="240" w:lineRule="auto"/>
      <w:jc w:val="both"/>
    </w:pPr>
    <w:rPr>
      <w:rFonts w:ascii="Times New Roman" w:eastAsia="Calibri" w:hAnsi="Times New Roman" w:cs="Arial"/>
      <w:sz w:val="20"/>
      <w:szCs w:val="20"/>
      <w:lang w:eastAsia="ru-RU"/>
    </w:rPr>
  </w:style>
  <w:style w:type="paragraph" w:styleId="1">
    <w:name w:val="heading 1"/>
    <w:basedOn w:val="a1"/>
    <w:next w:val="a1"/>
    <w:link w:val="11"/>
    <w:uiPriority w:val="9"/>
    <w:qFormat/>
    <w:rsid w:val="00034B4F"/>
    <w:pPr>
      <w:keepNext/>
      <w:numPr>
        <w:numId w:val="14"/>
      </w:numPr>
      <w:spacing w:before="240" w:after="120"/>
      <w:jc w:val="center"/>
      <w:outlineLvl w:val="0"/>
    </w:pPr>
    <w:rPr>
      <w:rFonts w:eastAsiaTheme="majorEastAsia" w:cstheme="majorBidi"/>
      <w:b/>
      <w:bCs/>
      <w:color w:val="000000" w:themeColor="text1"/>
      <w:sz w:val="24"/>
      <w:szCs w:val="28"/>
    </w:rPr>
  </w:style>
  <w:style w:type="paragraph" w:styleId="2">
    <w:name w:val="heading 2"/>
    <w:basedOn w:val="a1"/>
    <w:next w:val="a1"/>
    <w:link w:val="20"/>
    <w:rsid w:val="00034B4F"/>
    <w:pPr>
      <w:keepNext/>
      <w:spacing w:before="240" w:after="120"/>
      <w:jc w:val="center"/>
      <w:outlineLvl w:val="1"/>
    </w:pPr>
    <w:rPr>
      <w:b/>
      <w:sz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034B4F"/>
    <w:rPr>
      <w:rFonts w:ascii="Times New Roman" w:eastAsia="Calibri" w:hAnsi="Times New Roman" w:cs="Arial"/>
      <w:b/>
      <w:sz w:val="24"/>
      <w:szCs w:val="20"/>
      <w:lang w:val="x-none" w:eastAsia="ru-RU"/>
    </w:rPr>
  </w:style>
  <w:style w:type="paragraph" w:customStyle="1" w:styleId="10">
    <w:name w:val="Абзац списка 1"/>
    <w:basedOn w:val="a0"/>
    <w:qFormat/>
    <w:rsid w:val="00034B4F"/>
    <w:pPr>
      <w:numPr>
        <w:ilvl w:val="2"/>
      </w:numPr>
    </w:pPr>
    <w:rPr>
      <w:bCs/>
      <w:color w:val="000000"/>
    </w:rPr>
  </w:style>
  <w:style w:type="paragraph" w:customStyle="1" w:styleId="a">
    <w:name w:val="Марк"/>
    <w:basedOn w:val="a1"/>
    <w:qFormat/>
    <w:rsid w:val="00BA7074"/>
    <w:pPr>
      <w:numPr>
        <w:numId w:val="21"/>
      </w:numPr>
      <w:shd w:val="clear" w:color="auto" w:fill="FFFFFF"/>
      <w:tabs>
        <w:tab w:val="left" w:pos="993"/>
      </w:tabs>
      <w:spacing w:after="0" w:line="276" w:lineRule="auto"/>
      <w:ind w:left="0" w:firstLine="567"/>
    </w:pPr>
    <w:rPr>
      <w:sz w:val="24"/>
    </w:rPr>
  </w:style>
  <w:style w:type="character" w:customStyle="1" w:styleId="a5">
    <w:name w:val="Текст сноски Знак"/>
    <w:basedOn w:val="a2"/>
    <w:uiPriority w:val="99"/>
    <w:rsid w:val="006F304C"/>
    <w:rPr>
      <w:rFonts w:ascii="Times New Roman" w:eastAsia="Calibri" w:hAnsi="Times New Roman" w:cs="Arial"/>
      <w:sz w:val="20"/>
      <w:szCs w:val="20"/>
      <w:lang w:eastAsia="ru-RU"/>
    </w:rPr>
  </w:style>
  <w:style w:type="paragraph" w:styleId="a6">
    <w:name w:val="footer"/>
    <w:basedOn w:val="a1"/>
    <w:link w:val="a7"/>
    <w:uiPriority w:val="99"/>
    <w:rsid w:val="006F304C"/>
    <w:pPr>
      <w:tabs>
        <w:tab w:val="center" w:pos="4153"/>
        <w:tab w:val="right" w:pos="8306"/>
      </w:tabs>
    </w:pPr>
    <w:rPr>
      <w:noProof/>
      <w:lang w:val="x-none"/>
    </w:rPr>
  </w:style>
  <w:style w:type="character" w:customStyle="1" w:styleId="a7">
    <w:name w:val="Нижний колонтитул Знак"/>
    <w:basedOn w:val="a2"/>
    <w:link w:val="a6"/>
    <w:uiPriority w:val="99"/>
    <w:rsid w:val="006F304C"/>
    <w:rPr>
      <w:rFonts w:ascii="Times New Roman" w:eastAsia="Calibri" w:hAnsi="Times New Roman" w:cs="Arial"/>
      <w:noProof/>
      <w:sz w:val="20"/>
      <w:szCs w:val="20"/>
      <w:lang w:val="x-none" w:eastAsia="ru-RU"/>
    </w:rPr>
  </w:style>
  <w:style w:type="character" w:styleId="a8">
    <w:name w:val="footnote reference"/>
    <w:unhideWhenUsed/>
    <w:rsid w:val="006F304C"/>
    <w:rPr>
      <w:vertAlign w:val="superscript"/>
    </w:rPr>
  </w:style>
  <w:style w:type="paragraph" w:styleId="a9">
    <w:name w:val="Balloon Text"/>
    <w:basedOn w:val="a1"/>
    <w:link w:val="aa"/>
    <w:uiPriority w:val="99"/>
    <w:semiHidden/>
    <w:unhideWhenUsed/>
    <w:rsid w:val="00A61F3A"/>
    <w:pPr>
      <w:spacing w:after="0"/>
    </w:pPr>
    <w:rPr>
      <w:rFonts w:ascii="Tahoma" w:hAnsi="Tahoma" w:cs="Tahoma"/>
      <w:sz w:val="16"/>
      <w:szCs w:val="16"/>
    </w:rPr>
  </w:style>
  <w:style w:type="character" w:customStyle="1" w:styleId="aa">
    <w:name w:val="Текст выноски Знак"/>
    <w:basedOn w:val="a2"/>
    <w:link w:val="a9"/>
    <w:uiPriority w:val="99"/>
    <w:semiHidden/>
    <w:rsid w:val="00A61F3A"/>
    <w:rPr>
      <w:rFonts w:ascii="Tahoma" w:eastAsia="Calibri" w:hAnsi="Tahoma" w:cs="Tahoma"/>
      <w:sz w:val="16"/>
      <w:szCs w:val="16"/>
      <w:lang w:eastAsia="ru-RU"/>
    </w:rPr>
  </w:style>
  <w:style w:type="paragraph" w:styleId="ab">
    <w:name w:val="header"/>
    <w:basedOn w:val="a1"/>
    <w:link w:val="ac"/>
    <w:uiPriority w:val="99"/>
    <w:unhideWhenUsed/>
    <w:rsid w:val="003D371D"/>
    <w:pPr>
      <w:tabs>
        <w:tab w:val="center" w:pos="4677"/>
        <w:tab w:val="right" w:pos="9355"/>
      </w:tabs>
      <w:spacing w:after="0"/>
    </w:pPr>
  </w:style>
  <w:style w:type="character" w:customStyle="1" w:styleId="ac">
    <w:name w:val="Верхний колонтитул Знак"/>
    <w:basedOn w:val="a2"/>
    <w:link w:val="ab"/>
    <w:uiPriority w:val="99"/>
    <w:rsid w:val="003D371D"/>
    <w:rPr>
      <w:rFonts w:ascii="Times New Roman" w:eastAsia="Calibri" w:hAnsi="Times New Roman" w:cs="Arial"/>
      <w:sz w:val="20"/>
      <w:szCs w:val="20"/>
      <w:lang w:eastAsia="ru-RU"/>
    </w:rPr>
  </w:style>
  <w:style w:type="character" w:styleId="ad">
    <w:name w:val="annotation reference"/>
    <w:basedOn w:val="a2"/>
    <w:uiPriority w:val="99"/>
    <w:semiHidden/>
    <w:unhideWhenUsed/>
    <w:rsid w:val="00DD257A"/>
    <w:rPr>
      <w:sz w:val="16"/>
      <w:szCs w:val="16"/>
    </w:rPr>
  </w:style>
  <w:style w:type="paragraph" w:styleId="ae">
    <w:name w:val="annotation text"/>
    <w:basedOn w:val="a1"/>
    <w:link w:val="af"/>
    <w:uiPriority w:val="99"/>
    <w:semiHidden/>
    <w:unhideWhenUsed/>
    <w:rsid w:val="00DD257A"/>
  </w:style>
  <w:style w:type="character" w:customStyle="1" w:styleId="af">
    <w:name w:val="Текст примечания Знак"/>
    <w:basedOn w:val="a2"/>
    <w:link w:val="ae"/>
    <w:uiPriority w:val="99"/>
    <w:semiHidden/>
    <w:rsid w:val="00DD257A"/>
    <w:rPr>
      <w:rFonts w:ascii="Times New Roman" w:eastAsia="Calibri" w:hAnsi="Times New Roman" w:cs="Arial"/>
      <w:sz w:val="20"/>
      <w:szCs w:val="20"/>
      <w:lang w:eastAsia="ru-RU"/>
    </w:rPr>
  </w:style>
  <w:style w:type="paragraph" w:styleId="af0">
    <w:name w:val="annotation subject"/>
    <w:basedOn w:val="ae"/>
    <w:next w:val="ae"/>
    <w:link w:val="af1"/>
    <w:uiPriority w:val="99"/>
    <w:semiHidden/>
    <w:unhideWhenUsed/>
    <w:rsid w:val="00DD257A"/>
    <w:rPr>
      <w:b/>
      <w:bCs/>
    </w:rPr>
  </w:style>
  <w:style w:type="character" w:customStyle="1" w:styleId="af1">
    <w:name w:val="Тема примечания Знак"/>
    <w:basedOn w:val="af"/>
    <w:link w:val="af0"/>
    <w:uiPriority w:val="99"/>
    <w:semiHidden/>
    <w:rsid w:val="00DD257A"/>
    <w:rPr>
      <w:rFonts w:ascii="Times New Roman" w:eastAsia="Calibri" w:hAnsi="Times New Roman" w:cs="Arial"/>
      <w:b/>
      <w:bCs/>
      <w:sz w:val="20"/>
      <w:szCs w:val="20"/>
      <w:lang w:eastAsia="ru-RU"/>
    </w:rPr>
  </w:style>
  <w:style w:type="character" w:styleId="af2">
    <w:name w:val="Hyperlink"/>
    <w:basedOn w:val="a2"/>
    <w:unhideWhenUsed/>
    <w:rsid w:val="006D3EA8"/>
    <w:rPr>
      <w:color w:val="0000FF"/>
      <w:u w:val="single"/>
    </w:rPr>
  </w:style>
  <w:style w:type="paragraph" w:styleId="3">
    <w:name w:val="Body Text 3"/>
    <w:basedOn w:val="a1"/>
    <w:link w:val="30"/>
    <w:rsid w:val="001355A2"/>
    <w:pPr>
      <w:spacing w:after="120"/>
      <w:jc w:val="left"/>
    </w:pPr>
    <w:rPr>
      <w:rFonts w:eastAsia="Times New Roman" w:cs="Times New Roman"/>
      <w:sz w:val="16"/>
      <w:szCs w:val="16"/>
    </w:rPr>
  </w:style>
  <w:style w:type="character" w:customStyle="1" w:styleId="30">
    <w:name w:val="Основной текст 3 Знак"/>
    <w:basedOn w:val="a2"/>
    <w:link w:val="3"/>
    <w:rsid w:val="001355A2"/>
    <w:rPr>
      <w:rFonts w:ascii="Times New Roman" w:eastAsia="Times New Roman" w:hAnsi="Times New Roman" w:cs="Times New Roman"/>
      <w:sz w:val="16"/>
      <w:szCs w:val="16"/>
      <w:lang w:eastAsia="ru-RU"/>
    </w:rPr>
  </w:style>
  <w:style w:type="paragraph" w:styleId="21">
    <w:name w:val="Body Text Indent 2"/>
    <w:basedOn w:val="a1"/>
    <w:link w:val="22"/>
    <w:uiPriority w:val="99"/>
    <w:semiHidden/>
    <w:unhideWhenUsed/>
    <w:rsid w:val="00793299"/>
    <w:pPr>
      <w:spacing w:after="120" w:line="480" w:lineRule="auto"/>
      <w:ind w:left="283"/>
    </w:pPr>
  </w:style>
  <w:style w:type="character" w:customStyle="1" w:styleId="22">
    <w:name w:val="Основной текст с отступом 2 Знак"/>
    <w:basedOn w:val="a2"/>
    <w:link w:val="21"/>
    <w:uiPriority w:val="99"/>
    <w:semiHidden/>
    <w:rsid w:val="00793299"/>
    <w:rPr>
      <w:rFonts w:ascii="Times New Roman" w:eastAsia="Calibri" w:hAnsi="Times New Roman" w:cs="Arial"/>
      <w:sz w:val="20"/>
      <w:szCs w:val="20"/>
      <w:lang w:eastAsia="ru-RU"/>
    </w:rPr>
  </w:style>
  <w:style w:type="paragraph" w:styleId="af3">
    <w:name w:val="Body Text Indent"/>
    <w:basedOn w:val="a1"/>
    <w:link w:val="af4"/>
    <w:uiPriority w:val="99"/>
    <w:unhideWhenUsed/>
    <w:rsid w:val="00793299"/>
    <w:pPr>
      <w:spacing w:after="120"/>
      <w:ind w:left="283"/>
    </w:pPr>
  </w:style>
  <w:style w:type="character" w:customStyle="1" w:styleId="af4">
    <w:name w:val="Основной текст с отступом Знак"/>
    <w:basedOn w:val="a2"/>
    <w:link w:val="af3"/>
    <w:uiPriority w:val="99"/>
    <w:rsid w:val="00793299"/>
    <w:rPr>
      <w:rFonts w:ascii="Times New Roman" w:eastAsia="Calibri" w:hAnsi="Times New Roman" w:cs="Arial"/>
      <w:sz w:val="20"/>
      <w:szCs w:val="20"/>
      <w:lang w:eastAsia="ru-RU"/>
    </w:rPr>
  </w:style>
  <w:style w:type="paragraph" w:styleId="a0">
    <w:name w:val="List Paragraph"/>
    <w:basedOn w:val="a1"/>
    <w:link w:val="af5"/>
    <w:qFormat/>
    <w:rsid w:val="00BA7074"/>
    <w:pPr>
      <w:numPr>
        <w:ilvl w:val="1"/>
        <w:numId w:val="14"/>
      </w:numPr>
      <w:spacing w:after="0" w:line="276" w:lineRule="auto"/>
    </w:pPr>
    <w:rPr>
      <w:rFonts w:eastAsia="Times New Roman" w:cs="Times New Roman"/>
      <w:sz w:val="24"/>
      <w:szCs w:val="24"/>
    </w:rPr>
  </w:style>
  <w:style w:type="paragraph" w:styleId="af6">
    <w:name w:val="Body Text"/>
    <w:basedOn w:val="a1"/>
    <w:link w:val="af7"/>
    <w:uiPriority w:val="99"/>
    <w:unhideWhenUsed/>
    <w:rsid w:val="009C657C"/>
    <w:pPr>
      <w:spacing w:after="120"/>
    </w:pPr>
  </w:style>
  <w:style w:type="character" w:customStyle="1" w:styleId="af7">
    <w:name w:val="Основной текст Знак"/>
    <w:basedOn w:val="a2"/>
    <w:link w:val="af6"/>
    <w:uiPriority w:val="99"/>
    <w:rsid w:val="009C657C"/>
    <w:rPr>
      <w:rFonts w:ascii="Times New Roman" w:eastAsia="Calibri" w:hAnsi="Times New Roman" w:cs="Arial"/>
      <w:sz w:val="20"/>
      <w:szCs w:val="20"/>
      <w:lang w:eastAsia="ru-RU"/>
    </w:rPr>
  </w:style>
  <w:style w:type="table" w:styleId="af8">
    <w:name w:val="Table Grid"/>
    <w:basedOn w:val="a3"/>
    <w:uiPriority w:val="39"/>
    <w:rsid w:val="00F20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Основной текст_"/>
    <w:basedOn w:val="a2"/>
    <w:link w:val="31"/>
    <w:rsid w:val="00141627"/>
    <w:rPr>
      <w:rFonts w:ascii="Times New Roman" w:eastAsia="Times New Roman" w:hAnsi="Times New Roman" w:cs="Times New Roman"/>
      <w:spacing w:val="1"/>
      <w:shd w:val="clear" w:color="auto" w:fill="FFFFFF"/>
    </w:rPr>
  </w:style>
  <w:style w:type="paragraph" w:customStyle="1" w:styleId="31">
    <w:name w:val="Основной текст3"/>
    <w:basedOn w:val="a1"/>
    <w:link w:val="af9"/>
    <w:rsid w:val="00141627"/>
    <w:pPr>
      <w:widowControl w:val="0"/>
      <w:shd w:val="clear" w:color="auto" w:fill="FFFFFF"/>
      <w:spacing w:before="240" w:after="0" w:line="0" w:lineRule="atLeast"/>
      <w:ind w:hanging="3580"/>
      <w:jc w:val="center"/>
    </w:pPr>
    <w:rPr>
      <w:rFonts w:eastAsia="Times New Roman" w:cs="Times New Roman"/>
      <w:spacing w:val="1"/>
      <w:sz w:val="22"/>
      <w:szCs w:val="22"/>
      <w:lang w:eastAsia="en-US"/>
    </w:rPr>
  </w:style>
  <w:style w:type="paragraph" w:customStyle="1" w:styleId="12">
    <w:name w:val="Без интервала1"/>
    <w:uiPriority w:val="99"/>
    <w:rsid w:val="00A85717"/>
    <w:pPr>
      <w:widowControl w:val="0"/>
      <w:autoSpaceDE w:val="0"/>
      <w:autoSpaceDN w:val="0"/>
      <w:adjustRightInd w:val="0"/>
      <w:spacing w:after="0" w:line="240" w:lineRule="auto"/>
      <w:ind w:firstLine="425"/>
    </w:pPr>
    <w:rPr>
      <w:rFonts w:ascii="Times New Roman" w:eastAsia="Times New Roman" w:hAnsi="Times New Roman" w:cs="Times New Roman"/>
      <w:sz w:val="20"/>
      <w:szCs w:val="20"/>
      <w:lang w:eastAsia="ru-RU"/>
    </w:rPr>
  </w:style>
  <w:style w:type="paragraph" w:styleId="HTML">
    <w:name w:val="HTML Preformatted"/>
    <w:basedOn w:val="a1"/>
    <w:link w:val="HTML0"/>
    <w:unhideWhenUsed/>
    <w:rsid w:val="00A85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rPr>
  </w:style>
  <w:style w:type="character" w:customStyle="1" w:styleId="HTML0">
    <w:name w:val="Стандартный HTML Знак"/>
    <w:basedOn w:val="a2"/>
    <w:link w:val="HTML"/>
    <w:rsid w:val="00A85717"/>
    <w:rPr>
      <w:rFonts w:ascii="Courier New" w:eastAsia="Times New Roman" w:hAnsi="Courier New" w:cs="Courier New"/>
      <w:sz w:val="20"/>
      <w:szCs w:val="20"/>
      <w:lang w:eastAsia="ru-RU"/>
    </w:rPr>
  </w:style>
  <w:style w:type="paragraph" w:customStyle="1" w:styleId="ConsNonformat">
    <w:name w:val="ConsNonformat"/>
    <w:link w:val="ConsNonformat0"/>
    <w:rsid w:val="00A85717"/>
    <w:pPr>
      <w:widowControl w:val="0"/>
      <w:autoSpaceDE w:val="0"/>
      <w:autoSpaceDN w:val="0"/>
      <w:adjustRightInd w:val="0"/>
      <w:spacing w:after="0" w:line="240" w:lineRule="auto"/>
      <w:ind w:right="19772" w:firstLine="425"/>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A85717"/>
    <w:rPr>
      <w:rFonts w:ascii="Courier New" w:eastAsia="Times New Roman" w:hAnsi="Courier New" w:cs="Courier New"/>
      <w:sz w:val="20"/>
      <w:szCs w:val="20"/>
      <w:lang w:eastAsia="ru-RU"/>
    </w:rPr>
  </w:style>
  <w:style w:type="character" w:customStyle="1" w:styleId="af5">
    <w:name w:val="Абзац списка Знак"/>
    <w:link w:val="a0"/>
    <w:uiPriority w:val="1"/>
    <w:qFormat/>
    <w:locked/>
    <w:rsid w:val="00BA7074"/>
    <w:rPr>
      <w:rFonts w:ascii="Times New Roman" w:eastAsia="Times New Roman" w:hAnsi="Times New Roman" w:cs="Times New Roman"/>
      <w:sz w:val="24"/>
      <w:szCs w:val="24"/>
      <w:lang w:eastAsia="ru-RU"/>
    </w:rPr>
  </w:style>
  <w:style w:type="paragraph" w:styleId="afa">
    <w:name w:val="Normal (Web)"/>
    <w:basedOn w:val="a1"/>
    <w:uiPriority w:val="99"/>
    <w:unhideWhenUsed/>
    <w:rsid w:val="003736AF"/>
    <w:pPr>
      <w:spacing w:before="100" w:beforeAutospacing="1" w:after="100" w:afterAutospacing="1"/>
      <w:jc w:val="left"/>
    </w:pPr>
    <w:rPr>
      <w:rFonts w:eastAsia="Times New Roman" w:cs="Times New Roman"/>
      <w:sz w:val="24"/>
      <w:szCs w:val="24"/>
      <w:lang w:val="en-GB" w:eastAsia="en-GB"/>
    </w:rPr>
  </w:style>
  <w:style w:type="character" w:customStyle="1" w:styleId="11">
    <w:name w:val="Заголовок 1 Знак"/>
    <w:basedOn w:val="a2"/>
    <w:link w:val="1"/>
    <w:uiPriority w:val="9"/>
    <w:rsid w:val="00034B4F"/>
    <w:rPr>
      <w:rFonts w:ascii="Times New Roman" w:eastAsiaTheme="majorEastAsia" w:hAnsi="Times New Roman" w:cstheme="majorBidi"/>
      <w:b/>
      <w:bCs/>
      <w:color w:val="000000" w:themeColor="text1"/>
      <w:sz w:val="24"/>
      <w:szCs w:val="28"/>
      <w:lang w:eastAsia="ru-RU"/>
    </w:rPr>
  </w:style>
  <w:style w:type="table" w:customStyle="1" w:styleId="TableNormal1">
    <w:name w:val="Table Normal1"/>
    <w:uiPriority w:val="2"/>
    <w:semiHidden/>
    <w:qFormat/>
    <w:rsid w:val="007D4A5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TableNormal11">
    <w:name w:val="Table Normal11"/>
    <w:uiPriority w:val="2"/>
    <w:semiHidden/>
    <w:unhideWhenUsed/>
    <w:qFormat/>
    <w:rsid w:val="00060CA1"/>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
    <w:name w:val="Пункт б-н"/>
    <w:basedOn w:val="a1"/>
    <w:qFormat/>
    <w:rsid w:val="00BA7074"/>
    <w:pPr>
      <w:shd w:val="clear" w:color="auto" w:fill="FFFFFF"/>
      <w:tabs>
        <w:tab w:val="left" w:pos="1134"/>
      </w:tabs>
      <w:spacing w:after="0" w:line="276" w:lineRule="auto"/>
      <w:ind w:firstLine="567"/>
    </w:pPr>
    <w:rPr>
      <w:sz w:val="24"/>
      <w:szCs w:val="24"/>
    </w:rPr>
  </w:style>
  <w:style w:type="paragraph" w:styleId="afb">
    <w:name w:val="footnote text"/>
    <w:basedOn w:val="a1"/>
    <w:link w:val="13"/>
    <w:uiPriority w:val="99"/>
    <w:semiHidden/>
    <w:unhideWhenUsed/>
    <w:qFormat/>
    <w:rsid w:val="00902D50"/>
    <w:pPr>
      <w:spacing w:after="0"/>
    </w:pPr>
  </w:style>
  <w:style w:type="character" w:customStyle="1" w:styleId="13">
    <w:name w:val="Текст сноски Знак1"/>
    <w:basedOn w:val="a2"/>
    <w:link w:val="afb"/>
    <w:uiPriority w:val="99"/>
    <w:semiHidden/>
    <w:rsid w:val="00902D50"/>
    <w:rPr>
      <w:rFonts w:ascii="Times New Roman" w:eastAsia="Calibri" w:hAnsi="Times New Roman"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45811">
      <w:bodyDiv w:val="1"/>
      <w:marLeft w:val="0"/>
      <w:marRight w:val="0"/>
      <w:marTop w:val="0"/>
      <w:marBottom w:val="0"/>
      <w:divBdr>
        <w:top w:val="none" w:sz="0" w:space="0" w:color="auto"/>
        <w:left w:val="none" w:sz="0" w:space="0" w:color="auto"/>
        <w:bottom w:val="none" w:sz="0" w:space="0" w:color="auto"/>
        <w:right w:val="none" w:sz="0" w:space="0" w:color="auto"/>
      </w:divBdr>
    </w:div>
    <w:div w:id="502866696">
      <w:bodyDiv w:val="1"/>
      <w:marLeft w:val="0"/>
      <w:marRight w:val="0"/>
      <w:marTop w:val="0"/>
      <w:marBottom w:val="0"/>
      <w:divBdr>
        <w:top w:val="none" w:sz="0" w:space="0" w:color="auto"/>
        <w:left w:val="none" w:sz="0" w:space="0" w:color="auto"/>
        <w:bottom w:val="none" w:sz="0" w:space="0" w:color="auto"/>
        <w:right w:val="none" w:sz="0" w:space="0" w:color="auto"/>
      </w:divBdr>
    </w:div>
    <w:div w:id="1478566935">
      <w:bodyDiv w:val="1"/>
      <w:marLeft w:val="0"/>
      <w:marRight w:val="0"/>
      <w:marTop w:val="0"/>
      <w:marBottom w:val="0"/>
      <w:divBdr>
        <w:top w:val="none" w:sz="0" w:space="0" w:color="auto"/>
        <w:left w:val="none" w:sz="0" w:space="0" w:color="auto"/>
        <w:bottom w:val="none" w:sz="0" w:space="0" w:color="auto"/>
        <w:right w:val="none" w:sz="0" w:space="0" w:color="auto"/>
      </w:divBdr>
    </w:div>
    <w:div w:id="1842162993">
      <w:bodyDiv w:val="1"/>
      <w:marLeft w:val="0"/>
      <w:marRight w:val="0"/>
      <w:marTop w:val="0"/>
      <w:marBottom w:val="0"/>
      <w:divBdr>
        <w:top w:val="none" w:sz="0" w:space="0" w:color="auto"/>
        <w:left w:val="none" w:sz="0" w:space="0" w:color="auto"/>
        <w:bottom w:val="none" w:sz="0" w:space="0" w:color="auto"/>
        <w:right w:val="none" w:sz="0" w:space="0" w:color="auto"/>
      </w:divBdr>
    </w:div>
    <w:div w:id="1952664878">
      <w:bodyDiv w:val="1"/>
      <w:marLeft w:val="0"/>
      <w:marRight w:val="0"/>
      <w:marTop w:val="0"/>
      <w:marBottom w:val="0"/>
      <w:divBdr>
        <w:top w:val="none" w:sz="0" w:space="0" w:color="auto"/>
        <w:left w:val="none" w:sz="0" w:space="0" w:color="auto"/>
        <w:bottom w:val="none" w:sz="0" w:space="0" w:color="auto"/>
        <w:right w:val="none" w:sz="0" w:space="0" w:color="auto"/>
      </w:divBdr>
    </w:div>
    <w:div w:id="207908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vtodor-eng.ru" TargetMode="Externa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77FC7-D97B-4D8A-A4C7-5374015FF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29</Pages>
  <Words>12316</Words>
  <Characters>70204</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D.Salmin@avtodor-eng.ru</dc:creator>
  <cp:lastModifiedBy>Слепцова Наталья Евгеньевна</cp:lastModifiedBy>
  <cp:revision>25</cp:revision>
  <cp:lastPrinted>2020-03-18T13:58:00Z</cp:lastPrinted>
  <dcterms:created xsi:type="dcterms:W3CDTF">2022-11-17T16:14:00Z</dcterms:created>
  <dcterms:modified xsi:type="dcterms:W3CDTF">2022-11-29T10:14:00Z</dcterms:modified>
</cp:coreProperties>
</file>